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6253" w14:textId="1ACCE0A5" w:rsidR="006F59F8" w:rsidRPr="004D7030" w:rsidRDefault="006F59F8" w:rsidP="002E7DAC">
      <w:pPr>
        <w:jc w:val="center"/>
        <w:rPr>
          <w:b/>
        </w:rPr>
      </w:pPr>
      <w:r w:rsidRPr="004D7030">
        <w:rPr>
          <w:b/>
        </w:rPr>
        <w:t>RECORD OF PROCEEDINGS</w:t>
      </w:r>
    </w:p>
    <w:p w14:paraId="16DAE87D" w14:textId="67D39F44" w:rsidR="006F59F8" w:rsidRPr="004D7030" w:rsidRDefault="00D1632E" w:rsidP="002E7DAC">
      <w:pPr>
        <w:jc w:val="center"/>
        <w:rPr>
          <w:b/>
        </w:rPr>
      </w:pPr>
      <w:r w:rsidRPr="004D7030">
        <w:rPr>
          <w:b/>
        </w:rPr>
        <w:t xml:space="preserve">MINUTES OF THE </w:t>
      </w:r>
      <w:r w:rsidR="00446D9E">
        <w:rPr>
          <w:b/>
        </w:rPr>
        <w:t>SPECIAL</w:t>
      </w:r>
      <w:r w:rsidR="00446D9E" w:rsidRPr="004D7030">
        <w:rPr>
          <w:b/>
        </w:rPr>
        <w:t xml:space="preserve"> </w:t>
      </w:r>
      <w:r w:rsidR="006F59F8" w:rsidRPr="004D7030">
        <w:rPr>
          <w:b/>
        </w:rPr>
        <w:t>MEETING</w:t>
      </w:r>
    </w:p>
    <w:p w14:paraId="6715D142" w14:textId="77777777" w:rsidR="006F59F8" w:rsidRPr="004D7030" w:rsidRDefault="006F59F8" w:rsidP="002E7DAC">
      <w:pPr>
        <w:jc w:val="center"/>
        <w:rPr>
          <w:b/>
        </w:rPr>
      </w:pPr>
      <w:r w:rsidRPr="004D7030">
        <w:rPr>
          <w:b/>
        </w:rPr>
        <w:t>OF THE BOARD OF DIRECTORS OF</w:t>
      </w:r>
    </w:p>
    <w:p w14:paraId="4B09C69D" w14:textId="77777777" w:rsidR="006F59F8" w:rsidRPr="004D7030" w:rsidRDefault="00A92E44" w:rsidP="002E7DAC">
      <w:pPr>
        <w:jc w:val="center"/>
        <w:rPr>
          <w:b/>
        </w:rPr>
      </w:pPr>
      <w:r>
        <w:rPr>
          <w:b/>
        </w:rPr>
        <w:t>FALLBROOK VILLAS</w:t>
      </w:r>
      <w:r w:rsidR="005F48E4" w:rsidRPr="004D7030">
        <w:rPr>
          <w:b/>
        </w:rPr>
        <w:t xml:space="preserve"> </w:t>
      </w:r>
      <w:r w:rsidR="00BB02EF" w:rsidRPr="004D7030">
        <w:rPr>
          <w:b/>
        </w:rPr>
        <w:t>METROPOLITAN</w:t>
      </w:r>
      <w:r w:rsidR="00D1632E" w:rsidRPr="004D7030">
        <w:rPr>
          <w:b/>
        </w:rPr>
        <w:t xml:space="preserve"> DISTRICT</w:t>
      </w:r>
    </w:p>
    <w:p w14:paraId="5115559E" w14:textId="77777777" w:rsidR="00CE01C0" w:rsidRDefault="00CE01C0" w:rsidP="002E7DAC">
      <w:pPr>
        <w:ind w:left="2160" w:hanging="1440"/>
        <w:rPr>
          <w:b/>
        </w:rPr>
      </w:pPr>
    </w:p>
    <w:p w14:paraId="768FEE95" w14:textId="77777777" w:rsidR="00784E8F" w:rsidRDefault="00C3208F" w:rsidP="00CE01C0">
      <w:pPr>
        <w:ind w:left="1440" w:hanging="1440"/>
      </w:pPr>
      <w:r w:rsidRPr="004D7030">
        <w:rPr>
          <w:b/>
        </w:rPr>
        <w:t>HELD:</w:t>
      </w:r>
      <w:r w:rsidRPr="004D7030">
        <w:tab/>
      </w:r>
    </w:p>
    <w:p w14:paraId="1D701B0C" w14:textId="77777777" w:rsidR="00784E8F" w:rsidRDefault="00784E8F" w:rsidP="00CE01C0">
      <w:pPr>
        <w:ind w:left="1440" w:hanging="1440"/>
      </w:pPr>
    </w:p>
    <w:p w14:paraId="38AC14E9" w14:textId="525C1DDC" w:rsidR="006F59F8" w:rsidRPr="004D7030" w:rsidRDefault="00356ADA" w:rsidP="00CE01C0">
      <w:pPr>
        <w:ind w:left="1440" w:hanging="1440"/>
      </w:pPr>
      <w:r>
        <w:t>Thursday</w:t>
      </w:r>
      <w:r w:rsidR="00CD11A8">
        <w:t xml:space="preserve">, </w:t>
      </w:r>
      <w:r w:rsidR="00784E8F">
        <w:t>the</w:t>
      </w:r>
      <w:r w:rsidR="006F3F34">
        <w:t xml:space="preserve"> </w:t>
      </w:r>
      <w:r w:rsidR="00446D9E">
        <w:t>19</w:t>
      </w:r>
      <w:r w:rsidR="00946357">
        <w:t>th</w:t>
      </w:r>
      <w:r w:rsidR="00784E8F">
        <w:t xml:space="preserve"> day of </w:t>
      </w:r>
      <w:proofErr w:type="gramStart"/>
      <w:r w:rsidR="00446D9E">
        <w:t>October</w:t>
      </w:r>
      <w:r w:rsidR="00C625BB">
        <w:t>,</w:t>
      </w:r>
      <w:proofErr w:type="gramEnd"/>
      <w:r w:rsidR="00C625BB">
        <w:t xml:space="preserve"> 202</w:t>
      </w:r>
      <w:r w:rsidR="006F3F34">
        <w:t>3</w:t>
      </w:r>
      <w:r w:rsidR="00D1632E" w:rsidRPr="004D7030">
        <w:t xml:space="preserve"> at </w:t>
      </w:r>
      <w:r w:rsidR="00446D9E">
        <w:t>2</w:t>
      </w:r>
      <w:r w:rsidR="00211EC8">
        <w:t>:00</w:t>
      </w:r>
      <w:r w:rsidR="00D1632E" w:rsidRPr="004D7030">
        <w:t xml:space="preserve"> </w:t>
      </w:r>
      <w:r w:rsidR="00784E8F">
        <w:t>p</w:t>
      </w:r>
      <w:r w:rsidR="005211D8">
        <w:t>.m.</w:t>
      </w:r>
      <w:r w:rsidR="00937759">
        <w:t xml:space="preserve"> </w:t>
      </w:r>
      <w:r w:rsidR="00CD11A8">
        <w:t xml:space="preserve">via </w:t>
      </w:r>
      <w:r w:rsidR="00784E8F">
        <w:t>telephone and v</w:t>
      </w:r>
      <w:r w:rsidR="001705EE">
        <w:t>ideoconference</w:t>
      </w:r>
      <w:r w:rsidR="006F3F34">
        <w:t>.</w:t>
      </w:r>
      <w:r w:rsidR="00784E8F">
        <w:t xml:space="preserve"> </w:t>
      </w:r>
    </w:p>
    <w:p w14:paraId="3CAAF83A" w14:textId="77777777" w:rsidR="006F59F8" w:rsidRPr="004D7030" w:rsidRDefault="006F59F8" w:rsidP="002E7DAC"/>
    <w:p w14:paraId="06018AC9" w14:textId="77777777" w:rsidR="006F59F8" w:rsidRPr="004D7030" w:rsidRDefault="006F59F8" w:rsidP="002E7DAC">
      <w:r w:rsidRPr="004D7030">
        <w:rPr>
          <w:b/>
        </w:rPr>
        <w:t>ATTENDANCE</w:t>
      </w:r>
      <w:r w:rsidRPr="004D7030">
        <w:t>:</w:t>
      </w:r>
    </w:p>
    <w:p w14:paraId="0435FFF7" w14:textId="77777777" w:rsidR="006F59F8" w:rsidRPr="004D7030" w:rsidRDefault="006F59F8" w:rsidP="002E7DAC"/>
    <w:p w14:paraId="26A94A06" w14:textId="32F25884" w:rsidR="006F59F8" w:rsidRPr="004D7030" w:rsidRDefault="006F59F8" w:rsidP="002E7DAC">
      <w:pPr>
        <w:jc w:val="both"/>
      </w:pPr>
      <w:r w:rsidRPr="004D7030">
        <w:t xml:space="preserve">The </w:t>
      </w:r>
      <w:r w:rsidR="00446D9E">
        <w:t>special</w:t>
      </w:r>
      <w:r w:rsidRPr="004D7030">
        <w:t xml:space="preserve"> meeting of the Boar</w:t>
      </w:r>
      <w:r w:rsidR="004936C1" w:rsidRPr="004D7030">
        <w:t xml:space="preserve">d of Directors </w:t>
      </w:r>
      <w:r w:rsidR="00784E8F">
        <w:t xml:space="preserve">(the “Board”) </w:t>
      </w:r>
      <w:r w:rsidR="004936C1" w:rsidRPr="004D7030">
        <w:t xml:space="preserve">of the </w:t>
      </w:r>
      <w:r w:rsidR="00A92E44">
        <w:t>Fallbrook Villas</w:t>
      </w:r>
      <w:r w:rsidR="005F48E4" w:rsidRPr="004D7030">
        <w:t xml:space="preserve"> </w:t>
      </w:r>
      <w:r w:rsidR="00BB02EF" w:rsidRPr="004D7030">
        <w:t>Metropolitan</w:t>
      </w:r>
      <w:r w:rsidR="005F48E4" w:rsidRPr="004D7030">
        <w:t xml:space="preserve"> District</w:t>
      </w:r>
      <w:r w:rsidR="00784E8F">
        <w:t xml:space="preserve"> (the “District”)</w:t>
      </w:r>
      <w:r w:rsidRPr="004D7030">
        <w:t xml:space="preserve">, </w:t>
      </w:r>
      <w:r w:rsidR="00A92E44">
        <w:t>Adams</w:t>
      </w:r>
      <w:r w:rsidR="002047D3">
        <w:t xml:space="preserve"> </w:t>
      </w:r>
      <w:r w:rsidR="00FE2842" w:rsidRPr="004D7030">
        <w:t>County,</w:t>
      </w:r>
      <w:r w:rsidR="004936C1" w:rsidRPr="004D7030">
        <w:t xml:space="preserve"> </w:t>
      </w:r>
      <w:r w:rsidR="0076359D">
        <w:t xml:space="preserve">State of </w:t>
      </w:r>
      <w:r w:rsidRPr="004D7030">
        <w:t>Colorado</w:t>
      </w:r>
      <w:r w:rsidR="0076359D">
        <w:t>,</w:t>
      </w:r>
      <w:r w:rsidRPr="004D7030">
        <w:t xml:space="preserve"> was called and held as shown above and in accordance with the applicable statutes of the State of Colorado, with the following directors present and acting:</w:t>
      </w:r>
    </w:p>
    <w:p w14:paraId="478990DC" w14:textId="77777777" w:rsidR="006F59F8" w:rsidRPr="004D7030" w:rsidRDefault="006F59F8" w:rsidP="002E7DAC">
      <w:r w:rsidRPr="004D7030">
        <w:tab/>
      </w:r>
      <w:r w:rsidRPr="004D7030">
        <w:tab/>
      </w:r>
    </w:p>
    <w:p w14:paraId="7340BAD6" w14:textId="78C386B6" w:rsidR="002B7C5D" w:rsidRDefault="001705EE" w:rsidP="00356ADA">
      <w:pPr>
        <w:jc w:val="center"/>
      </w:pPr>
      <w:r>
        <w:t>KimNichelle Rivera</w:t>
      </w:r>
      <w:r w:rsidR="002B7C5D">
        <w:t>,</w:t>
      </w:r>
      <w:r w:rsidR="005211D8">
        <w:t xml:space="preserve"> </w:t>
      </w:r>
      <w:r w:rsidR="002B7C5D">
        <w:t>President</w:t>
      </w:r>
      <w:r w:rsidR="002B7C5D" w:rsidRPr="00A92E44">
        <w:t>, (</w:t>
      </w:r>
      <w:r w:rsidR="00A92E44" w:rsidRPr="00A92E44">
        <w:t>2022</w:t>
      </w:r>
      <w:r>
        <w:t>-2025</w:t>
      </w:r>
      <w:r w:rsidR="002B7C5D" w:rsidRPr="00A92E44">
        <w:t>)</w:t>
      </w:r>
      <w:r w:rsidR="00446D9E">
        <w:t xml:space="preserve"> </w:t>
      </w:r>
    </w:p>
    <w:p w14:paraId="154C8F44" w14:textId="1590724B" w:rsidR="005211D8" w:rsidRDefault="001705EE" w:rsidP="008C5D8E">
      <w:pPr>
        <w:jc w:val="center"/>
      </w:pPr>
      <w:r>
        <w:t>Jolene Simon, Treasurer</w:t>
      </w:r>
      <w:r w:rsidR="005211D8">
        <w:t xml:space="preserve"> (</w:t>
      </w:r>
      <w:r>
        <w:t>202</w:t>
      </w:r>
      <w:r w:rsidR="00356ADA">
        <w:t>3</w:t>
      </w:r>
      <w:r>
        <w:t>-202</w:t>
      </w:r>
      <w:r w:rsidR="00356ADA">
        <w:t>7</w:t>
      </w:r>
      <w:r w:rsidR="005211D8">
        <w:t>)</w:t>
      </w:r>
    </w:p>
    <w:p w14:paraId="3520F05B" w14:textId="2078C39B" w:rsidR="005211D8" w:rsidRDefault="00211EC8" w:rsidP="008C5D8E">
      <w:pPr>
        <w:jc w:val="center"/>
      </w:pPr>
      <w:r>
        <w:t>Rich</w:t>
      </w:r>
      <w:r w:rsidR="006F3F34">
        <w:t>ard</w:t>
      </w:r>
      <w:r>
        <w:t xml:space="preserve"> Vogt</w:t>
      </w:r>
      <w:r w:rsidR="00356ADA">
        <w:t>, Director</w:t>
      </w:r>
      <w:r>
        <w:t xml:space="preserve"> (202</w:t>
      </w:r>
      <w:r w:rsidR="00356ADA">
        <w:t>3</w:t>
      </w:r>
      <w:r>
        <w:t>-202</w:t>
      </w:r>
      <w:r w:rsidR="00356ADA">
        <w:t>7</w:t>
      </w:r>
      <w:r>
        <w:t>)</w:t>
      </w:r>
    </w:p>
    <w:p w14:paraId="4BB1A5EE" w14:textId="53F4DAD0" w:rsidR="005211D8" w:rsidRDefault="005C7382" w:rsidP="008C5D8E">
      <w:pPr>
        <w:jc w:val="center"/>
      </w:pPr>
      <w:r>
        <w:t>Jacqueline Phillips</w:t>
      </w:r>
      <w:r w:rsidR="00356ADA">
        <w:t>, Secretary</w:t>
      </w:r>
      <w:r>
        <w:t xml:space="preserve"> (202</w:t>
      </w:r>
      <w:r w:rsidR="00356ADA">
        <w:t>3</w:t>
      </w:r>
      <w:r>
        <w:t xml:space="preserve">-2025) </w:t>
      </w:r>
    </w:p>
    <w:p w14:paraId="36EC2D13" w14:textId="0B9A1E9E" w:rsidR="00356ADA" w:rsidRDefault="00356ADA" w:rsidP="008C5D8E">
      <w:pPr>
        <w:jc w:val="center"/>
      </w:pPr>
      <w:r>
        <w:t>Todd Geist, Director (2023-2025)</w:t>
      </w:r>
    </w:p>
    <w:p w14:paraId="79377140" w14:textId="77777777" w:rsidR="009B244D" w:rsidRPr="004D7030" w:rsidRDefault="009B244D" w:rsidP="007D28EF"/>
    <w:p w14:paraId="5F00A3A0" w14:textId="39EF5857" w:rsidR="005751FD" w:rsidRDefault="005751FD" w:rsidP="002E7DAC">
      <w:pPr>
        <w:jc w:val="both"/>
      </w:pPr>
      <w:r w:rsidRPr="004D7030">
        <w:t xml:space="preserve">Also in attendance </w:t>
      </w:r>
      <w:r w:rsidR="002A149E" w:rsidRPr="004D7030">
        <w:t>w</w:t>
      </w:r>
      <w:r w:rsidR="00A92E44">
        <w:t>ere</w:t>
      </w:r>
      <w:r w:rsidR="00C625BB" w:rsidRPr="00C625BB">
        <w:t xml:space="preserve"> </w:t>
      </w:r>
      <w:r w:rsidR="00937BB1">
        <w:t>Lisa K. Ma</w:t>
      </w:r>
      <w:r w:rsidR="00A92E44" w:rsidRPr="00A92E44">
        <w:t>yers</w:t>
      </w:r>
      <w:r w:rsidR="006F3F34">
        <w:t>,</w:t>
      </w:r>
      <w:r w:rsidR="00FF2378" w:rsidRPr="00A92E44">
        <w:t xml:space="preserve"> of Spencer Fane </w:t>
      </w:r>
      <w:r w:rsidR="002F1BFF" w:rsidRPr="00A92E44">
        <w:t>LLP</w:t>
      </w:r>
      <w:r w:rsidR="00211EC8">
        <w:t>,</w:t>
      </w:r>
      <w:r w:rsidR="0076359D">
        <w:t xml:space="preserve"> Melissa </w:t>
      </w:r>
      <w:r w:rsidR="0076359D" w:rsidRPr="00C625BB">
        <w:t>Kupferer</w:t>
      </w:r>
      <w:r w:rsidR="0076359D">
        <w:t xml:space="preserve"> of Advance HOA,</w:t>
      </w:r>
      <w:r w:rsidR="00211EC8">
        <w:t xml:space="preserve"> </w:t>
      </w:r>
      <w:r w:rsidR="00446D9E">
        <w:t xml:space="preserve">Nicki Simonson and Judy Simonson </w:t>
      </w:r>
      <w:r w:rsidR="006F3F34">
        <w:t xml:space="preserve">of </w:t>
      </w:r>
      <w:r w:rsidR="006F3F34" w:rsidRPr="006F3F34">
        <w:t>Simonson &amp; Associates, Inc.</w:t>
      </w:r>
      <w:r w:rsidR="00211EC8">
        <w:t>,</w:t>
      </w:r>
      <w:r w:rsidR="0076359D">
        <w:t xml:space="preserve"> and </w:t>
      </w:r>
      <w:r w:rsidR="00446D9E">
        <w:t>Dawn Schilling of Schilling &amp; Co.</w:t>
      </w:r>
      <w:r w:rsidR="0076359D">
        <w:t xml:space="preserve">  </w:t>
      </w:r>
      <w:r w:rsidR="00211EC8">
        <w:t xml:space="preserve"> </w:t>
      </w:r>
    </w:p>
    <w:p w14:paraId="3692293C" w14:textId="77777777" w:rsidR="00CD11A8" w:rsidRDefault="00CD11A8" w:rsidP="002E7DAC">
      <w:pPr>
        <w:jc w:val="both"/>
      </w:pPr>
    </w:p>
    <w:p w14:paraId="2044C328" w14:textId="77777777" w:rsidR="006F59F8" w:rsidRPr="004D7030" w:rsidRDefault="006F59F8" w:rsidP="002E7DAC">
      <w:r w:rsidRPr="004D7030">
        <w:rPr>
          <w:b/>
        </w:rPr>
        <w:t>CALL TO ORDER</w:t>
      </w:r>
      <w:r w:rsidRPr="004D7030">
        <w:t xml:space="preserve">: </w:t>
      </w:r>
    </w:p>
    <w:p w14:paraId="08FF9FA4" w14:textId="77777777" w:rsidR="006F59F8" w:rsidRPr="004D7030" w:rsidRDefault="006F59F8" w:rsidP="002E7DAC"/>
    <w:p w14:paraId="519BFC57" w14:textId="7EF52FA1" w:rsidR="006F59F8" w:rsidRPr="004D7030" w:rsidRDefault="002B7C5D" w:rsidP="002E7DAC">
      <w:pPr>
        <w:jc w:val="both"/>
      </w:pPr>
      <w:r>
        <w:t>It was</w:t>
      </w:r>
      <w:r w:rsidR="00B708DB" w:rsidRPr="004D7030">
        <w:t xml:space="preserve"> noted </w:t>
      </w:r>
      <w:proofErr w:type="gramStart"/>
      <w:r w:rsidR="00B708DB" w:rsidRPr="004D7030">
        <w:t>for</w:t>
      </w:r>
      <w:proofErr w:type="gramEnd"/>
      <w:r w:rsidR="00B708DB" w:rsidRPr="004D7030">
        <w:t xml:space="preserve"> the r</w:t>
      </w:r>
      <w:r w:rsidR="00A92E44">
        <w:t>ecord that a quorum was present</w:t>
      </w:r>
      <w:r w:rsidR="006F59F8" w:rsidRPr="004D7030">
        <w:t xml:space="preserve"> </w:t>
      </w:r>
      <w:r w:rsidR="006F3F34">
        <w:t xml:space="preserve">of the Board </w:t>
      </w:r>
      <w:r w:rsidR="0076359D">
        <w:t>for the pur</w:t>
      </w:r>
      <w:r w:rsidR="006F3F34">
        <w:t>pose</w:t>
      </w:r>
      <w:r w:rsidR="0076359D">
        <w:t xml:space="preserve"> of conducting a </w:t>
      </w:r>
      <w:r w:rsidR="00446D9E">
        <w:t>special</w:t>
      </w:r>
      <w:r w:rsidR="0076359D">
        <w:t xml:space="preserve"> meeting</w:t>
      </w:r>
      <w:r w:rsidR="006F3F34">
        <w:t xml:space="preserve">, and </w:t>
      </w:r>
      <w:r w:rsidR="00DA7B35">
        <w:t>on behalf of the Board of the District</w:t>
      </w:r>
      <w:r w:rsidR="00E30BCD">
        <w:t>,</w:t>
      </w:r>
      <w:r w:rsidR="00DA7B35">
        <w:t xml:space="preserve"> </w:t>
      </w:r>
      <w:r w:rsidR="00446D9E">
        <w:t>Ms. Mayers</w:t>
      </w:r>
      <w:r w:rsidR="00356ADA">
        <w:t xml:space="preserve"> called </w:t>
      </w:r>
      <w:r w:rsidR="006F3F34">
        <w:t>the meeting</w:t>
      </w:r>
      <w:r w:rsidR="006F59F8" w:rsidRPr="004D7030">
        <w:t xml:space="preserve"> to order</w:t>
      </w:r>
      <w:r w:rsidR="00211EC8">
        <w:t xml:space="preserve"> </w:t>
      </w:r>
      <w:r w:rsidR="008C5D8E" w:rsidRPr="004D7030">
        <w:t xml:space="preserve">at </w:t>
      </w:r>
      <w:r w:rsidR="00446D9E">
        <w:t>2</w:t>
      </w:r>
      <w:r w:rsidR="00C625BB">
        <w:t>:</w:t>
      </w:r>
      <w:r w:rsidR="00211EC8">
        <w:t>0</w:t>
      </w:r>
      <w:r w:rsidR="00446D9E">
        <w:t>4</w:t>
      </w:r>
      <w:r w:rsidR="00A92E44">
        <w:t xml:space="preserve"> </w:t>
      </w:r>
      <w:r w:rsidR="0076359D">
        <w:t>p</w:t>
      </w:r>
      <w:r w:rsidR="00A92E44">
        <w:t>.m</w:t>
      </w:r>
      <w:r w:rsidR="002047D3">
        <w:t>.</w:t>
      </w:r>
    </w:p>
    <w:p w14:paraId="682C846C" w14:textId="77777777" w:rsidR="006F59F8" w:rsidRPr="004D7030" w:rsidRDefault="006F59F8" w:rsidP="002E7DAC"/>
    <w:p w14:paraId="0EE115E1" w14:textId="2CFDF815" w:rsidR="005211D8" w:rsidRDefault="005211D8" w:rsidP="002E7DAC">
      <w:pPr>
        <w:jc w:val="both"/>
        <w:rPr>
          <w:b/>
        </w:rPr>
      </w:pPr>
      <w:r>
        <w:rPr>
          <w:b/>
        </w:rPr>
        <w:t>APPROVAL OF AGENDA AND MEETING LOCATION:</w:t>
      </w:r>
    </w:p>
    <w:p w14:paraId="6C1108C4" w14:textId="77777777" w:rsidR="005211D8" w:rsidRDefault="005211D8" w:rsidP="002E7DAC">
      <w:pPr>
        <w:jc w:val="both"/>
        <w:rPr>
          <w:b/>
        </w:rPr>
      </w:pPr>
    </w:p>
    <w:p w14:paraId="2143669E" w14:textId="71170622" w:rsidR="0041244E" w:rsidRPr="00112308" w:rsidRDefault="00446D9E" w:rsidP="0041244E">
      <w:pPr>
        <w:jc w:val="both"/>
        <w:rPr>
          <w:bCs/>
        </w:rPr>
      </w:pPr>
      <w:r>
        <w:rPr>
          <w:bCs/>
        </w:rPr>
        <w:t>U</w:t>
      </w:r>
      <w:r w:rsidR="00FF4AD1">
        <w:rPr>
          <w:bCs/>
        </w:rPr>
        <w:t>pon motion</w:t>
      </w:r>
      <w:r>
        <w:rPr>
          <w:bCs/>
        </w:rPr>
        <w:t xml:space="preserve"> duly</w:t>
      </w:r>
      <w:r w:rsidR="00FF4AD1">
        <w:rPr>
          <w:bCs/>
        </w:rPr>
        <w:t xml:space="preserve"> made, seconded, and vote carried 4 to </w:t>
      </w:r>
      <w:r>
        <w:rPr>
          <w:bCs/>
        </w:rPr>
        <w:t>0</w:t>
      </w:r>
      <w:r w:rsidR="00FF4AD1">
        <w:rPr>
          <w:bCs/>
        </w:rPr>
        <w:t xml:space="preserve"> with Director </w:t>
      </w:r>
      <w:r>
        <w:rPr>
          <w:bCs/>
        </w:rPr>
        <w:t>K. Rivera excused</w:t>
      </w:r>
      <w:r w:rsidR="00C12F21">
        <w:rPr>
          <w:bCs/>
        </w:rPr>
        <w:t xml:space="preserve"> (</w:t>
      </w:r>
      <w:r>
        <w:rPr>
          <w:bCs/>
        </w:rPr>
        <w:t>who joined later in the meeting</w:t>
      </w:r>
      <w:r w:rsidR="00C12F21">
        <w:rPr>
          <w:bCs/>
        </w:rPr>
        <w:t>)</w:t>
      </w:r>
      <w:r w:rsidR="00E30BCD">
        <w:rPr>
          <w:bCs/>
        </w:rPr>
        <w:t xml:space="preserve">, the agenda </w:t>
      </w:r>
      <w:r>
        <w:rPr>
          <w:bCs/>
        </w:rPr>
        <w:t>and meeting located were approved</w:t>
      </w:r>
      <w:r w:rsidR="00FF4AD1">
        <w:rPr>
          <w:bCs/>
        </w:rPr>
        <w:t xml:space="preserve">.  </w:t>
      </w:r>
    </w:p>
    <w:p w14:paraId="7E27F3F1" w14:textId="77777777" w:rsidR="00D5528A" w:rsidRPr="00D5528A" w:rsidRDefault="00D5528A" w:rsidP="002E7DAC">
      <w:pPr>
        <w:jc w:val="both"/>
        <w:rPr>
          <w:bCs/>
        </w:rPr>
      </w:pPr>
    </w:p>
    <w:p w14:paraId="51AC0759" w14:textId="0174DE62" w:rsidR="00C625BB" w:rsidRDefault="00C625BB" w:rsidP="00DA7B35">
      <w:pPr>
        <w:keepNext/>
        <w:jc w:val="both"/>
        <w:rPr>
          <w:b/>
        </w:rPr>
      </w:pPr>
      <w:r w:rsidRPr="00C625BB">
        <w:rPr>
          <w:b/>
        </w:rPr>
        <w:t>PUBLIC COMMENT:</w:t>
      </w:r>
    </w:p>
    <w:p w14:paraId="4FA2B5A0" w14:textId="77777777" w:rsidR="00C625BB" w:rsidRDefault="00C625BB" w:rsidP="00DA7B35">
      <w:pPr>
        <w:keepNext/>
        <w:jc w:val="both"/>
        <w:rPr>
          <w:b/>
        </w:rPr>
      </w:pPr>
    </w:p>
    <w:p w14:paraId="301EA23A" w14:textId="00B6F10D" w:rsidR="005211D8" w:rsidRDefault="005C7382" w:rsidP="00DA7B35">
      <w:pPr>
        <w:keepNext/>
        <w:jc w:val="both"/>
      </w:pPr>
      <w:r>
        <w:t xml:space="preserve">None. </w:t>
      </w:r>
    </w:p>
    <w:p w14:paraId="22426284" w14:textId="77777777" w:rsidR="00274A2F" w:rsidRDefault="00274A2F" w:rsidP="002E7DAC">
      <w:pPr>
        <w:jc w:val="both"/>
      </w:pPr>
    </w:p>
    <w:p w14:paraId="67CA1474" w14:textId="77777777" w:rsidR="002B7C5D" w:rsidRPr="002B7C5D" w:rsidRDefault="002B7C5D" w:rsidP="009B6356">
      <w:r>
        <w:rPr>
          <w:b/>
        </w:rPr>
        <w:t>APPROVAL OF MINUTES:</w:t>
      </w:r>
    </w:p>
    <w:p w14:paraId="4E7F9050" w14:textId="77777777" w:rsidR="00A92E44" w:rsidRDefault="00A92E44" w:rsidP="002B7C5D">
      <w:pPr>
        <w:jc w:val="both"/>
        <w:rPr>
          <w:b/>
        </w:rPr>
      </w:pPr>
    </w:p>
    <w:p w14:paraId="0ED035AA" w14:textId="45A6B81C" w:rsidR="002B7C5D" w:rsidRDefault="005211D8" w:rsidP="002B7C5D">
      <w:pPr>
        <w:jc w:val="both"/>
        <w:rPr>
          <w:rFonts w:cs="Arial"/>
        </w:rPr>
      </w:pPr>
      <w:r>
        <w:rPr>
          <w:rFonts w:cs="Arial"/>
        </w:rPr>
        <w:t xml:space="preserve">The Board </w:t>
      </w:r>
      <w:r w:rsidR="00AB588E">
        <w:rPr>
          <w:rFonts w:cs="Arial"/>
        </w:rPr>
        <w:t>reviewed</w:t>
      </w:r>
      <w:r w:rsidR="003B3814">
        <w:rPr>
          <w:rFonts w:cs="Arial"/>
        </w:rPr>
        <w:t xml:space="preserve"> </w:t>
      </w:r>
      <w:r w:rsidR="00446D9E">
        <w:rPr>
          <w:rFonts w:cs="Arial"/>
        </w:rPr>
        <w:t xml:space="preserve">and discussed </w:t>
      </w:r>
      <w:r w:rsidR="003B3814">
        <w:rPr>
          <w:rFonts w:cs="Arial"/>
        </w:rPr>
        <w:t xml:space="preserve">the minutes of the </w:t>
      </w:r>
      <w:r w:rsidR="00446D9E">
        <w:rPr>
          <w:rFonts w:cs="Arial"/>
        </w:rPr>
        <w:t xml:space="preserve">regular </w:t>
      </w:r>
      <w:r w:rsidR="00DA7B35">
        <w:rPr>
          <w:rFonts w:cs="Arial"/>
        </w:rPr>
        <w:t>meeting held on</w:t>
      </w:r>
      <w:r w:rsidR="00446D9E">
        <w:rPr>
          <w:rFonts w:cs="Arial"/>
        </w:rPr>
        <w:t xml:space="preserve"> June 29</w:t>
      </w:r>
      <w:r w:rsidR="003B3814">
        <w:rPr>
          <w:rFonts w:cs="Arial"/>
        </w:rPr>
        <w:t>, 202</w:t>
      </w:r>
      <w:r w:rsidR="005C7382">
        <w:rPr>
          <w:rFonts w:cs="Arial"/>
        </w:rPr>
        <w:t>3</w:t>
      </w:r>
      <w:r w:rsidR="00DA7B35">
        <w:rPr>
          <w:rFonts w:cs="Arial"/>
        </w:rPr>
        <w:t xml:space="preserve">.  </w:t>
      </w:r>
      <w:r w:rsidR="00446D9E">
        <w:rPr>
          <w:rFonts w:cs="Arial"/>
        </w:rPr>
        <w:t xml:space="preserve">Director T. Geist </w:t>
      </w:r>
      <w:proofErr w:type="gramStart"/>
      <w:r w:rsidR="00446D9E">
        <w:rPr>
          <w:rFonts w:cs="Arial"/>
        </w:rPr>
        <w:t>provide</w:t>
      </w:r>
      <w:proofErr w:type="gramEnd"/>
      <w:r w:rsidR="00446D9E">
        <w:rPr>
          <w:rFonts w:cs="Arial"/>
        </w:rPr>
        <w:t xml:space="preserve"> corrections to the presented minutes of the June 29</w:t>
      </w:r>
      <w:r w:rsidR="00446D9E" w:rsidRPr="002311AF">
        <w:rPr>
          <w:rFonts w:cs="Arial"/>
          <w:vertAlign w:val="superscript"/>
        </w:rPr>
        <w:t>th</w:t>
      </w:r>
      <w:r w:rsidR="00446D9E">
        <w:rPr>
          <w:rFonts w:cs="Arial"/>
        </w:rPr>
        <w:t xml:space="preserve"> meeting.  It was noted that the minutes will be amended and presented again at the next meeting for the Board’s review and consideration of approval.   </w:t>
      </w:r>
    </w:p>
    <w:p w14:paraId="17A162AB" w14:textId="77777777" w:rsidR="000840AD" w:rsidRDefault="000840AD" w:rsidP="00DA54AC">
      <w:pPr>
        <w:jc w:val="both"/>
        <w:rPr>
          <w:b/>
        </w:rPr>
      </w:pPr>
    </w:p>
    <w:p w14:paraId="38E0806D" w14:textId="0AD48FE8" w:rsidR="005C7382" w:rsidRPr="005C7382" w:rsidRDefault="005C7382" w:rsidP="00DA54AC">
      <w:pPr>
        <w:jc w:val="both"/>
        <w:rPr>
          <w:b/>
        </w:rPr>
      </w:pPr>
      <w:r w:rsidRPr="005C7382">
        <w:rPr>
          <w:b/>
        </w:rPr>
        <w:t xml:space="preserve">FINANCIAL ITEMS: </w:t>
      </w:r>
    </w:p>
    <w:p w14:paraId="4A5EC512" w14:textId="30BB23E6" w:rsidR="005C7382" w:rsidRDefault="005C7382" w:rsidP="00DA54AC">
      <w:pPr>
        <w:jc w:val="both"/>
        <w:rPr>
          <w:bCs/>
        </w:rPr>
      </w:pPr>
    </w:p>
    <w:p w14:paraId="165CF8A9" w14:textId="571A657D" w:rsidR="005C7382" w:rsidRPr="00DA7B35" w:rsidRDefault="003511BD" w:rsidP="000840AD">
      <w:pPr>
        <w:pStyle w:val="ListParagraph"/>
        <w:numPr>
          <w:ilvl w:val="0"/>
          <w:numId w:val="5"/>
        </w:numPr>
        <w:jc w:val="both"/>
        <w:rPr>
          <w:bCs/>
        </w:rPr>
      </w:pPr>
      <w:r w:rsidRPr="003511BD">
        <w:rPr>
          <w:bCs/>
          <w:u w:val="single"/>
        </w:rPr>
        <w:t xml:space="preserve">Consider </w:t>
      </w:r>
      <w:r w:rsidR="00D91BF3">
        <w:rPr>
          <w:bCs/>
          <w:u w:val="single"/>
        </w:rPr>
        <w:t>Approval and Authorize Filing of 2022 Audit</w:t>
      </w:r>
      <w:r>
        <w:rPr>
          <w:bCs/>
        </w:rPr>
        <w:t xml:space="preserve">. Ms. </w:t>
      </w:r>
      <w:r w:rsidR="00F66B8C">
        <w:rPr>
          <w:bCs/>
        </w:rPr>
        <w:t xml:space="preserve">Schilling </w:t>
      </w:r>
      <w:r>
        <w:rPr>
          <w:bCs/>
        </w:rPr>
        <w:t xml:space="preserve">presented </w:t>
      </w:r>
      <w:r w:rsidR="00F66B8C">
        <w:rPr>
          <w:bCs/>
        </w:rPr>
        <w:t xml:space="preserve">the draft 2022 audit to the Board. </w:t>
      </w:r>
      <w:r w:rsidR="008314A1">
        <w:rPr>
          <w:bCs/>
        </w:rPr>
        <w:t xml:space="preserve">Ms. Schilling discussed with the Board that the Audit explained corrections to the financial statements.  </w:t>
      </w:r>
      <w:r w:rsidR="000C57B5">
        <w:rPr>
          <w:bCs/>
        </w:rPr>
        <w:t xml:space="preserve">Ms. Schilling explained that in 2021 and 2022 the general fund ended with a deficit balance and prior expense budgets were underestimated.  The District was overbudget for legal, landscaping, utilities, and collection costs, and it was suggested the District should </w:t>
      </w:r>
      <w:r w:rsidR="00C12F21">
        <w:rPr>
          <w:bCs/>
        </w:rPr>
        <w:t xml:space="preserve">make concerted efforts to </w:t>
      </w:r>
      <w:r w:rsidR="000C57B5">
        <w:rPr>
          <w:bCs/>
        </w:rPr>
        <w:t>reduce these expen</w:t>
      </w:r>
      <w:r w:rsidR="00C12F21">
        <w:rPr>
          <w:bCs/>
        </w:rPr>
        <w:t>ses</w:t>
      </w:r>
      <w:r w:rsidR="000C57B5">
        <w:rPr>
          <w:bCs/>
        </w:rPr>
        <w:t xml:space="preserve">.  Ms. Schilling recommended the 2024 budget should set the operation and maintenance mill levy at a level sufficient to </w:t>
      </w:r>
      <w:r w:rsidR="00C12F21">
        <w:rPr>
          <w:bCs/>
        </w:rPr>
        <w:t>pay outstanding obligations</w:t>
      </w:r>
      <w:r w:rsidR="000C57B5">
        <w:rPr>
          <w:bCs/>
        </w:rPr>
        <w:t xml:space="preserve"> and to cover a good faith estimate</w:t>
      </w:r>
      <w:r w:rsidR="00C12F21">
        <w:rPr>
          <w:bCs/>
        </w:rPr>
        <w:t xml:space="preserve"> of 2024</w:t>
      </w:r>
      <w:r w:rsidR="000C57B5">
        <w:rPr>
          <w:bCs/>
        </w:rPr>
        <w:t xml:space="preserve"> costs plus some cushion.  It was confirmed by Legal </w:t>
      </w:r>
      <w:proofErr w:type="gramStart"/>
      <w:r w:rsidR="000C57B5">
        <w:rPr>
          <w:bCs/>
        </w:rPr>
        <w:t>Counsel</w:t>
      </w:r>
      <w:proofErr w:type="gramEnd"/>
      <w:r w:rsidR="000C57B5">
        <w:rPr>
          <w:bCs/>
        </w:rPr>
        <w:t xml:space="preserve"> the service plan does not have a cap on the operations and maintenance mill levy, </w:t>
      </w:r>
      <w:r w:rsidR="00C12F21">
        <w:rPr>
          <w:bCs/>
        </w:rPr>
        <w:t xml:space="preserve">the voted question </w:t>
      </w:r>
      <w:r w:rsidR="000C57B5">
        <w:rPr>
          <w:bCs/>
        </w:rPr>
        <w:t>authoriz</w:t>
      </w:r>
      <w:r w:rsidR="00C12F21">
        <w:rPr>
          <w:bCs/>
        </w:rPr>
        <w:t>es</w:t>
      </w:r>
      <w:r w:rsidR="000C57B5">
        <w:rPr>
          <w:bCs/>
        </w:rPr>
        <w:t xml:space="preserve"> the District </w:t>
      </w:r>
      <w:r w:rsidR="00C12F21">
        <w:rPr>
          <w:bCs/>
        </w:rPr>
        <w:t>to collect</w:t>
      </w:r>
      <w:r w:rsidR="00CC7595">
        <w:rPr>
          <w:bCs/>
        </w:rPr>
        <w:t xml:space="preserve"> operations and maintenance </w:t>
      </w:r>
      <w:r w:rsidR="00C12F21">
        <w:rPr>
          <w:bCs/>
        </w:rPr>
        <w:t>revenues up to</w:t>
      </w:r>
      <w:r w:rsidR="00CC7595">
        <w:rPr>
          <w:bCs/>
        </w:rPr>
        <w:t xml:space="preserve"> $500,000, which the District has not neared.  Ms. Schilling additionally advised that the District should ensure its property is insured through the Special District Pool and going forward should identify its assets and property by the individual components rather than lumping them all together.  Finally, Ms. Schilling discussed the status of the outstanding bonds and developer advances with the Board.  </w:t>
      </w:r>
      <w:r w:rsidRPr="00DA7B35">
        <w:rPr>
          <w:bCs/>
        </w:rPr>
        <w:t>Following discussion and upon motion duly made, seconded</w:t>
      </w:r>
      <w:r w:rsidR="00CC7595">
        <w:rPr>
          <w:bCs/>
        </w:rPr>
        <w:t>,</w:t>
      </w:r>
      <w:r w:rsidRPr="00DA7B35">
        <w:rPr>
          <w:bCs/>
        </w:rPr>
        <w:t xml:space="preserve"> and upon</w:t>
      </w:r>
      <w:r w:rsidR="00CC7595" w:rsidRPr="00DA7B35">
        <w:rPr>
          <w:bCs/>
        </w:rPr>
        <w:t xml:space="preserve"> vote carried </w:t>
      </w:r>
      <w:r w:rsidR="00CC7595">
        <w:rPr>
          <w:bCs/>
        </w:rPr>
        <w:t xml:space="preserve">4 to 1 </w:t>
      </w:r>
      <w:r w:rsidR="00C12F21">
        <w:rPr>
          <w:bCs/>
        </w:rPr>
        <w:t>with</w:t>
      </w:r>
      <w:r w:rsidR="00CC7595">
        <w:rPr>
          <w:bCs/>
        </w:rPr>
        <w:t xml:space="preserve"> Director T. Geist</w:t>
      </w:r>
      <w:r w:rsidR="00C12F21">
        <w:rPr>
          <w:bCs/>
        </w:rPr>
        <w:t xml:space="preserve"> abstaining</w:t>
      </w:r>
      <w:r w:rsidR="00CC7595">
        <w:rPr>
          <w:bCs/>
        </w:rPr>
        <w:t xml:space="preserve">, </w:t>
      </w:r>
      <w:r w:rsidRPr="00DA7B35">
        <w:rPr>
          <w:bCs/>
        </w:rPr>
        <w:t xml:space="preserve">the Board </w:t>
      </w:r>
      <w:r w:rsidR="008314A1">
        <w:rPr>
          <w:bCs/>
        </w:rPr>
        <w:t>approved</w:t>
      </w:r>
      <w:r w:rsidRPr="00DA7B35">
        <w:rPr>
          <w:bCs/>
        </w:rPr>
        <w:t xml:space="preserve"> the </w:t>
      </w:r>
      <w:r w:rsidR="008314A1">
        <w:rPr>
          <w:bCs/>
        </w:rPr>
        <w:t>2022 Audit submission and authorized filing of same</w:t>
      </w:r>
      <w:r w:rsidRPr="00DA7B35">
        <w:rPr>
          <w:bCs/>
        </w:rPr>
        <w:t xml:space="preserve">.  </w:t>
      </w:r>
    </w:p>
    <w:p w14:paraId="52F89EA3" w14:textId="77777777" w:rsidR="003511BD" w:rsidRDefault="003511BD" w:rsidP="000840AD">
      <w:pPr>
        <w:pStyle w:val="ListParagraph"/>
        <w:jc w:val="both"/>
        <w:rPr>
          <w:bCs/>
        </w:rPr>
      </w:pPr>
    </w:p>
    <w:p w14:paraId="7570066B" w14:textId="6E719BA4" w:rsidR="007F2528" w:rsidRPr="002D0BF2" w:rsidRDefault="00D91BF3" w:rsidP="007F2528">
      <w:pPr>
        <w:pStyle w:val="ListParagraph"/>
        <w:numPr>
          <w:ilvl w:val="0"/>
          <w:numId w:val="5"/>
        </w:numPr>
        <w:jc w:val="both"/>
        <w:rPr>
          <w:bCs/>
        </w:rPr>
      </w:pPr>
      <w:r>
        <w:rPr>
          <w:bCs/>
          <w:u w:val="single"/>
        </w:rPr>
        <w:t xml:space="preserve">Review and </w:t>
      </w:r>
      <w:r w:rsidR="007F2528" w:rsidRPr="002D0BF2">
        <w:rPr>
          <w:bCs/>
          <w:u w:val="single"/>
        </w:rPr>
        <w:t xml:space="preserve">Consider </w:t>
      </w:r>
      <w:r>
        <w:rPr>
          <w:bCs/>
          <w:u w:val="single"/>
        </w:rPr>
        <w:t>for Approval Board Communications Letter</w:t>
      </w:r>
      <w:r w:rsidR="007F2528">
        <w:rPr>
          <w:bCs/>
        </w:rPr>
        <w:t xml:space="preserve">.  </w:t>
      </w:r>
      <w:r w:rsidR="00F66B8C">
        <w:rPr>
          <w:bCs/>
        </w:rPr>
        <w:t xml:space="preserve">Ms. Schilling presented the Board Communication Letter to the Board. </w:t>
      </w:r>
      <w:r w:rsidR="00F66B8C" w:rsidRPr="00DA7B35">
        <w:rPr>
          <w:bCs/>
        </w:rPr>
        <w:t xml:space="preserve">The Board </w:t>
      </w:r>
      <w:r w:rsidR="00F66B8C">
        <w:rPr>
          <w:bCs/>
        </w:rPr>
        <w:t xml:space="preserve">reviewed and </w:t>
      </w:r>
      <w:r w:rsidR="00F66B8C" w:rsidRPr="00DA7B35">
        <w:rPr>
          <w:bCs/>
        </w:rPr>
        <w:t xml:space="preserve">discussed.  </w:t>
      </w:r>
      <w:r w:rsidR="000C57B5">
        <w:rPr>
          <w:bCs/>
        </w:rPr>
        <w:t xml:space="preserve">No action was taken.  </w:t>
      </w:r>
      <w:r w:rsidR="007F2528" w:rsidRPr="00DA7B35">
        <w:rPr>
          <w:bCs/>
        </w:rPr>
        <w:t xml:space="preserve">  </w:t>
      </w:r>
    </w:p>
    <w:p w14:paraId="65B33E0A" w14:textId="77777777" w:rsidR="007F2528" w:rsidRPr="002D0BF2" w:rsidRDefault="007F2528" w:rsidP="002D0BF2">
      <w:pPr>
        <w:pStyle w:val="ListParagraph"/>
        <w:rPr>
          <w:bCs/>
          <w:u w:val="single"/>
        </w:rPr>
      </w:pPr>
    </w:p>
    <w:p w14:paraId="10734F6E" w14:textId="143B18A4" w:rsidR="007F2528" w:rsidRPr="00112308" w:rsidRDefault="00D91BF3" w:rsidP="007F2528">
      <w:pPr>
        <w:pStyle w:val="ListParagraph"/>
        <w:numPr>
          <w:ilvl w:val="0"/>
          <w:numId w:val="5"/>
        </w:numPr>
        <w:jc w:val="both"/>
        <w:rPr>
          <w:bCs/>
        </w:rPr>
      </w:pPr>
      <w:r>
        <w:rPr>
          <w:bCs/>
          <w:u w:val="single"/>
        </w:rPr>
        <w:t xml:space="preserve">Review and </w:t>
      </w:r>
      <w:r w:rsidR="007F2528" w:rsidRPr="007F2528">
        <w:rPr>
          <w:bCs/>
          <w:u w:val="single"/>
        </w:rPr>
        <w:t xml:space="preserve">Consider </w:t>
      </w:r>
      <w:r>
        <w:rPr>
          <w:bCs/>
          <w:u w:val="single"/>
        </w:rPr>
        <w:t>for Approval Management Representation Letter</w:t>
      </w:r>
      <w:r w:rsidR="003511BD" w:rsidRPr="007F2528">
        <w:rPr>
          <w:bCs/>
        </w:rPr>
        <w:t xml:space="preserve">. </w:t>
      </w:r>
      <w:r w:rsidR="00F66B8C">
        <w:rPr>
          <w:bCs/>
        </w:rPr>
        <w:t xml:space="preserve">Ms. Schilling presented the Management Representation Letter to the Board. </w:t>
      </w:r>
      <w:r w:rsidR="00F66B8C" w:rsidRPr="00DA7B35">
        <w:rPr>
          <w:bCs/>
        </w:rPr>
        <w:t xml:space="preserve">The Board </w:t>
      </w:r>
      <w:r w:rsidR="00F66B8C">
        <w:rPr>
          <w:bCs/>
        </w:rPr>
        <w:t xml:space="preserve">reviewed and </w:t>
      </w:r>
      <w:r w:rsidR="00F66B8C" w:rsidRPr="00DA7B35">
        <w:rPr>
          <w:bCs/>
        </w:rPr>
        <w:t xml:space="preserve">discussed.  </w:t>
      </w:r>
      <w:r w:rsidR="007F2528" w:rsidRPr="00DA7B35">
        <w:rPr>
          <w:bCs/>
        </w:rPr>
        <w:t xml:space="preserve">Following discussion and upon motion duly made, seconded and upon vote carried </w:t>
      </w:r>
      <w:r w:rsidR="000C57B5">
        <w:rPr>
          <w:bCs/>
        </w:rPr>
        <w:t>4 to 1</w:t>
      </w:r>
      <w:r w:rsidR="00C12F21">
        <w:rPr>
          <w:bCs/>
        </w:rPr>
        <w:t xml:space="preserve">, with </w:t>
      </w:r>
      <w:r w:rsidR="000C57B5">
        <w:rPr>
          <w:bCs/>
        </w:rPr>
        <w:t>Director T. Geist</w:t>
      </w:r>
      <w:r w:rsidR="00C12F21">
        <w:rPr>
          <w:bCs/>
        </w:rPr>
        <w:t xml:space="preserve"> abstaining</w:t>
      </w:r>
      <w:r w:rsidR="000C57B5">
        <w:rPr>
          <w:bCs/>
        </w:rPr>
        <w:t xml:space="preserve">, </w:t>
      </w:r>
      <w:r w:rsidR="007F2528" w:rsidRPr="00DA7B35">
        <w:rPr>
          <w:bCs/>
        </w:rPr>
        <w:t xml:space="preserve">the Board </w:t>
      </w:r>
      <w:r w:rsidR="000C57B5">
        <w:rPr>
          <w:bCs/>
        </w:rPr>
        <w:t xml:space="preserve">approved </w:t>
      </w:r>
      <w:r w:rsidR="007F2528">
        <w:rPr>
          <w:bCs/>
        </w:rPr>
        <w:t xml:space="preserve">the </w:t>
      </w:r>
      <w:r w:rsidR="000C57B5">
        <w:rPr>
          <w:bCs/>
        </w:rPr>
        <w:t xml:space="preserve">Management Representation Letter </w:t>
      </w:r>
      <w:r w:rsidR="007F2528">
        <w:rPr>
          <w:bCs/>
        </w:rPr>
        <w:t>as presented</w:t>
      </w:r>
      <w:r w:rsidR="000C57B5">
        <w:rPr>
          <w:bCs/>
        </w:rPr>
        <w:t xml:space="preserve"> and authorized the Board President to sign on behalf of the </w:t>
      </w:r>
      <w:r w:rsidR="00C12F21">
        <w:rPr>
          <w:bCs/>
        </w:rPr>
        <w:t>District</w:t>
      </w:r>
      <w:r w:rsidR="007F2528">
        <w:rPr>
          <w:bCs/>
        </w:rPr>
        <w:t xml:space="preserve">.  </w:t>
      </w:r>
      <w:r w:rsidR="007F2528" w:rsidRPr="00DA7B35">
        <w:rPr>
          <w:bCs/>
        </w:rPr>
        <w:t xml:space="preserve">  </w:t>
      </w:r>
    </w:p>
    <w:p w14:paraId="5C910748" w14:textId="42D136A3" w:rsidR="009F2D48" w:rsidRDefault="009F2D48" w:rsidP="009F2D48">
      <w:pPr>
        <w:jc w:val="both"/>
        <w:rPr>
          <w:bCs/>
        </w:rPr>
      </w:pPr>
    </w:p>
    <w:p w14:paraId="6F29F11D" w14:textId="5C52115D" w:rsidR="009F2D48" w:rsidRPr="009F2D48" w:rsidRDefault="00D91BF3" w:rsidP="009F2D48">
      <w:pPr>
        <w:jc w:val="both"/>
        <w:rPr>
          <w:b/>
        </w:rPr>
      </w:pPr>
      <w:r>
        <w:rPr>
          <w:b/>
        </w:rPr>
        <w:t>2022 BUDGET AMENDMENT</w:t>
      </w:r>
      <w:r w:rsidRPr="009F2D48">
        <w:rPr>
          <w:b/>
        </w:rPr>
        <w:t xml:space="preserve">: </w:t>
      </w:r>
    </w:p>
    <w:p w14:paraId="385A9CCC" w14:textId="073E02E6" w:rsidR="009F2D48" w:rsidRDefault="009F2D48" w:rsidP="009F2D48">
      <w:pPr>
        <w:jc w:val="both"/>
        <w:rPr>
          <w:bCs/>
        </w:rPr>
      </w:pPr>
    </w:p>
    <w:p w14:paraId="3DF7B9A6" w14:textId="76689F6D" w:rsidR="00F66B8C" w:rsidRDefault="00F66B8C" w:rsidP="00F66B8C">
      <w:pPr>
        <w:jc w:val="both"/>
        <w:rPr>
          <w:bCs/>
        </w:rPr>
      </w:pPr>
      <w:bookmarkStart w:id="0" w:name="_Hlk151457659"/>
      <w:r>
        <w:rPr>
          <w:bCs/>
        </w:rPr>
        <w:t xml:space="preserve">Ms. Mayers noted that notice of proper publication had been made </w:t>
      </w:r>
      <w:proofErr w:type="gramStart"/>
      <w:r>
        <w:rPr>
          <w:bCs/>
        </w:rPr>
        <w:t>in order for</w:t>
      </w:r>
      <w:proofErr w:type="gramEnd"/>
      <w:r>
        <w:rPr>
          <w:bCs/>
        </w:rPr>
        <w:t xml:space="preserve"> the Board to conduct a public hearing for the 2022 budget amendment.  The </w:t>
      </w:r>
      <w:r w:rsidR="00F2770C">
        <w:rPr>
          <w:bCs/>
        </w:rPr>
        <w:t>p</w:t>
      </w:r>
      <w:r>
        <w:rPr>
          <w:bCs/>
        </w:rPr>
        <w:t xml:space="preserve">ublic hearing was opened. No public comment was made.  Upon motion duly made, seconded, and upon vote unanimously carried, the public hearing was closed.  </w:t>
      </w:r>
    </w:p>
    <w:p w14:paraId="7A9AE623" w14:textId="77777777" w:rsidR="00F66B8C" w:rsidRDefault="00F66B8C" w:rsidP="00F66B8C">
      <w:pPr>
        <w:jc w:val="both"/>
        <w:rPr>
          <w:bCs/>
        </w:rPr>
      </w:pPr>
    </w:p>
    <w:bookmarkEnd w:id="0"/>
    <w:p w14:paraId="39C7C31B" w14:textId="4792745B" w:rsidR="00F66B8C" w:rsidRPr="00F66B8C" w:rsidRDefault="00F66B8C" w:rsidP="002311AF">
      <w:pPr>
        <w:jc w:val="both"/>
        <w:rPr>
          <w:bCs/>
        </w:rPr>
      </w:pPr>
      <w:r>
        <w:rPr>
          <w:bCs/>
        </w:rPr>
        <w:t xml:space="preserve">Ms. Schilling presented </w:t>
      </w:r>
      <w:bookmarkStart w:id="1" w:name="_Hlk151457720"/>
      <w:r>
        <w:rPr>
          <w:bCs/>
        </w:rPr>
        <w:t xml:space="preserve">the 2022 amended budget to the Board and noted that an amendment was necessary.  Ms. Schilling explained </w:t>
      </w:r>
      <w:r w:rsidR="00CC7595">
        <w:rPr>
          <w:bCs/>
        </w:rPr>
        <w:t xml:space="preserve">earlier in the meeting </w:t>
      </w:r>
      <w:r>
        <w:rPr>
          <w:bCs/>
        </w:rPr>
        <w:t xml:space="preserve">that in 2021 and 2022 </w:t>
      </w:r>
      <w:r w:rsidR="00816808">
        <w:rPr>
          <w:bCs/>
        </w:rPr>
        <w:t xml:space="preserve">the </w:t>
      </w:r>
      <w:r>
        <w:rPr>
          <w:bCs/>
        </w:rPr>
        <w:t xml:space="preserve">general fund </w:t>
      </w:r>
      <w:r>
        <w:rPr>
          <w:bCs/>
        </w:rPr>
        <w:lastRenderedPageBreak/>
        <w:t xml:space="preserve">ended with a deficit balance and prior expense budgets were underestimated.  </w:t>
      </w:r>
      <w:r w:rsidR="000C57B5">
        <w:rPr>
          <w:bCs/>
        </w:rPr>
        <w:t xml:space="preserve">The District was overbudget for legal, landscaping, utilities, and collection costs, and it was suggested the District should reduce these expenditures.  </w:t>
      </w:r>
      <w:r>
        <w:rPr>
          <w:bCs/>
        </w:rPr>
        <w:t xml:space="preserve">Ms. Schilling noted that </w:t>
      </w:r>
      <w:r w:rsidR="00CC7595">
        <w:rPr>
          <w:bCs/>
        </w:rPr>
        <w:t xml:space="preserve">the Capital Projects Fund will be closed, no further Capital Projects are anticipated.  It was also noted that </w:t>
      </w:r>
      <w:r w:rsidR="00816808">
        <w:rPr>
          <w:bCs/>
        </w:rPr>
        <w:t>the District needs to make a supplemental appropriation for County Treasurer fees and paying agent fees which exceeded the budgeted appropriation.  Discussion ensued.  Following discussion and upon motion duly made, seconded, and upon vote carried 4 to 1</w:t>
      </w:r>
      <w:r w:rsidR="00C12F21">
        <w:rPr>
          <w:bCs/>
        </w:rPr>
        <w:t>,</w:t>
      </w:r>
      <w:r w:rsidR="00816808">
        <w:rPr>
          <w:bCs/>
        </w:rPr>
        <w:t xml:space="preserve"> </w:t>
      </w:r>
      <w:r w:rsidR="00C12F21">
        <w:rPr>
          <w:bCs/>
        </w:rPr>
        <w:t xml:space="preserve">with </w:t>
      </w:r>
      <w:r w:rsidR="00816808">
        <w:rPr>
          <w:bCs/>
        </w:rPr>
        <w:t>Director T. Geist</w:t>
      </w:r>
      <w:r w:rsidR="00C12F21">
        <w:rPr>
          <w:bCs/>
        </w:rPr>
        <w:t xml:space="preserve"> abstaining</w:t>
      </w:r>
      <w:r w:rsidR="00816808">
        <w:rPr>
          <w:bCs/>
        </w:rPr>
        <w:t>, noting that he requested the information related to the 2022 expenditures and only received the information hours prior to the meeting</w:t>
      </w:r>
      <w:r w:rsidR="00C12F21">
        <w:rPr>
          <w:bCs/>
        </w:rPr>
        <w:t xml:space="preserve"> so he felt</w:t>
      </w:r>
      <w:r w:rsidR="00816808">
        <w:rPr>
          <w:bCs/>
        </w:rPr>
        <w:t xml:space="preserve"> he was unable to vote to approve the amendment.   </w:t>
      </w:r>
      <w:r>
        <w:rPr>
          <w:bCs/>
        </w:rPr>
        <w:t xml:space="preserve"> </w:t>
      </w:r>
    </w:p>
    <w:bookmarkEnd w:id="1"/>
    <w:p w14:paraId="20854BB0" w14:textId="77777777" w:rsidR="009F2D48" w:rsidRPr="009F2D48" w:rsidRDefault="009F2D48" w:rsidP="009F2D48">
      <w:pPr>
        <w:jc w:val="both"/>
        <w:rPr>
          <w:bCs/>
        </w:rPr>
      </w:pPr>
    </w:p>
    <w:p w14:paraId="7FC8840C" w14:textId="1D676404" w:rsidR="00A92E44" w:rsidRDefault="00511DB4" w:rsidP="00DA54AC">
      <w:pPr>
        <w:jc w:val="both"/>
      </w:pPr>
      <w:r>
        <w:rPr>
          <w:b/>
        </w:rPr>
        <w:t>MANAGEMENT ITEMS</w:t>
      </w:r>
      <w:r w:rsidR="00A92E44">
        <w:t>:</w:t>
      </w:r>
    </w:p>
    <w:p w14:paraId="4A7EC309" w14:textId="77777777" w:rsidR="00A92E44" w:rsidRDefault="00A92E44" w:rsidP="00DA54AC">
      <w:pPr>
        <w:jc w:val="both"/>
      </w:pPr>
    </w:p>
    <w:p w14:paraId="2CB4540D" w14:textId="6132963B" w:rsidR="008314A1" w:rsidRPr="002D0BF2" w:rsidRDefault="00816808" w:rsidP="008314A1">
      <w:pPr>
        <w:pStyle w:val="ListParagraph"/>
        <w:numPr>
          <w:ilvl w:val="0"/>
          <w:numId w:val="4"/>
        </w:numPr>
        <w:jc w:val="both"/>
        <w:rPr>
          <w:b/>
        </w:rPr>
      </w:pPr>
      <w:r w:rsidRPr="008314A1">
        <w:rPr>
          <w:u w:val="single"/>
        </w:rPr>
        <w:t>Consider Ratification of BrightView Snow Removal Services Agreement</w:t>
      </w:r>
      <w:r w:rsidR="00F62722">
        <w:t xml:space="preserve">.  </w:t>
      </w:r>
      <w:r w:rsidR="00C625BB">
        <w:t xml:space="preserve">Ms. </w:t>
      </w:r>
      <w:r w:rsidR="00C625BB" w:rsidRPr="00C625BB">
        <w:t>Kupferer</w:t>
      </w:r>
      <w:r w:rsidR="00C625BB">
        <w:t xml:space="preserve"> </w:t>
      </w:r>
      <w:r w:rsidR="001D0803">
        <w:t>discussed</w:t>
      </w:r>
      <w:r w:rsidR="00511DB4">
        <w:t xml:space="preserve"> the BrightView Proposal for</w:t>
      </w:r>
      <w:r>
        <w:t xml:space="preserve"> snow removal services </w:t>
      </w:r>
      <w:r w:rsidR="00511DB4">
        <w:t>with the Board</w:t>
      </w:r>
      <w:r w:rsidR="003511BD">
        <w:t>.</w:t>
      </w:r>
      <w:r w:rsidR="006B3627">
        <w:t xml:space="preserve">  </w:t>
      </w:r>
      <w:r w:rsidR="008314A1">
        <w:t xml:space="preserve">The Board </w:t>
      </w:r>
      <w:proofErr w:type="gramStart"/>
      <w:r w:rsidR="008314A1">
        <w:t>discussed</w:t>
      </w:r>
      <w:proofErr w:type="gramEnd"/>
      <w:r w:rsidR="008314A1">
        <w:t xml:space="preserve"> and Director T. Geist noted that the Board did not receive three bids for snow removal services, therefore he was opposed to awarding BrightView the work.  Discussion ensued.  Following discussion, upon </w:t>
      </w:r>
      <w:r w:rsidR="002D0BF2">
        <w:t xml:space="preserve">motion </w:t>
      </w:r>
      <w:r w:rsidR="008314A1">
        <w:t xml:space="preserve">duly </w:t>
      </w:r>
      <w:r w:rsidR="002D0BF2">
        <w:t>made, seconded</w:t>
      </w:r>
      <w:r w:rsidR="008314A1">
        <w:t>,</w:t>
      </w:r>
      <w:r w:rsidR="002D0BF2">
        <w:t xml:space="preserve"> and </w:t>
      </w:r>
      <w:r w:rsidR="008314A1">
        <w:t xml:space="preserve">upon vote </w:t>
      </w:r>
      <w:r w:rsidR="002D0BF2">
        <w:t xml:space="preserve">carried </w:t>
      </w:r>
      <w:r w:rsidR="008314A1">
        <w:t>4</w:t>
      </w:r>
      <w:r w:rsidR="00C12F21">
        <w:t xml:space="preserve">-1, </w:t>
      </w:r>
      <w:r w:rsidR="008314A1">
        <w:t xml:space="preserve">with 1 opposed by </w:t>
      </w:r>
      <w:r w:rsidR="00C12F21">
        <w:t xml:space="preserve">Director </w:t>
      </w:r>
      <w:r w:rsidR="008314A1">
        <w:t xml:space="preserve">T. Geist, the Board approved the BrightView Snow Removal Services Agreement.  </w:t>
      </w:r>
    </w:p>
    <w:p w14:paraId="1A07B455" w14:textId="29FB42E1" w:rsidR="00C625BB" w:rsidRPr="008314A1" w:rsidRDefault="00C625BB" w:rsidP="008314A1">
      <w:pPr>
        <w:pStyle w:val="ListParagraph"/>
        <w:jc w:val="both"/>
        <w:rPr>
          <w:b/>
        </w:rPr>
      </w:pPr>
    </w:p>
    <w:p w14:paraId="349DD541" w14:textId="77777777" w:rsidR="005564C7" w:rsidRDefault="005564C7" w:rsidP="002D0BF2">
      <w:pPr>
        <w:keepNext/>
        <w:tabs>
          <w:tab w:val="left" w:pos="0"/>
        </w:tabs>
        <w:autoSpaceDE w:val="0"/>
        <w:autoSpaceDN w:val="0"/>
        <w:adjustRightInd w:val="0"/>
        <w:jc w:val="both"/>
        <w:rPr>
          <w:b/>
        </w:rPr>
      </w:pPr>
      <w:r>
        <w:rPr>
          <w:b/>
        </w:rPr>
        <w:t>OTHER BUSINESS:</w:t>
      </w:r>
    </w:p>
    <w:p w14:paraId="260AF72E" w14:textId="77777777" w:rsidR="005564C7" w:rsidRDefault="005564C7" w:rsidP="002D0BF2">
      <w:pPr>
        <w:keepNext/>
        <w:tabs>
          <w:tab w:val="left" w:pos="0"/>
        </w:tabs>
        <w:autoSpaceDE w:val="0"/>
        <w:autoSpaceDN w:val="0"/>
        <w:adjustRightInd w:val="0"/>
        <w:jc w:val="both"/>
        <w:rPr>
          <w:b/>
        </w:rPr>
      </w:pPr>
    </w:p>
    <w:p w14:paraId="0DB96E04" w14:textId="495ECB1F" w:rsidR="00C625BB" w:rsidRPr="002311AF" w:rsidRDefault="00D91BF3" w:rsidP="002311AF">
      <w:pPr>
        <w:keepNext/>
        <w:rPr>
          <w:b/>
        </w:rPr>
      </w:pPr>
      <w:r w:rsidRPr="002311AF">
        <w:t xml:space="preserve">Director T. Geist </w:t>
      </w:r>
      <w:r>
        <w:rPr>
          <w:bCs/>
        </w:rPr>
        <w:t xml:space="preserve">asked for a legal opinion regarding his ability to contact vendors, consultants, and residents.  Ms. Mayers discussed that she is general counsel to the District and is not able to advise any of the Directors </w:t>
      </w:r>
      <w:r w:rsidR="00C12F21">
        <w:rPr>
          <w:bCs/>
        </w:rPr>
        <w:t>i</w:t>
      </w:r>
      <w:r>
        <w:rPr>
          <w:bCs/>
        </w:rPr>
        <w:t xml:space="preserve">n </w:t>
      </w:r>
      <w:r w:rsidR="00C12F21">
        <w:rPr>
          <w:bCs/>
        </w:rPr>
        <w:t>their</w:t>
      </w:r>
      <w:r>
        <w:rPr>
          <w:bCs/>
        </w:rPr>
        <w:t xml:space="preserve"> personal capacity. </w:t>
      </w:r>
    </w:p>
    <w:p w14:paraId="1DBE3BD0" w14:textId="77777777" w:rsidR="00F6145A" w:rsidRDefault="00F6145A" w:rsidP="002E7DAC">
      <w:pPr>
        <w:rPr>
          <w:b/>
        </w:rPr>
      </w:pPr>
    </w:p>
    <w:p w14:paraId="2609626C" w14:textId="77777777" w:rsidR="00F6145A" w:rsidRDefault="00F6145A" w:rsidP="002E7DAC">
      <w:pPr>
        <w:rPr>
          <w:b/>
        </w:rPr>
      </w:pPr>
      <w:r>
        <w:rPr>
          <w:b/>
        </w:rPr>
        <w:t>EXECUTIVE SESSION:</w:t>
      </w:r>
    </w:p>
    <w:p w14:paraId="51118421" w14:textId="77777777" w:rsidR="00F6145A" w:rsidRDefault="00F6145A" w:rsidP="002E7DAC">
      <w:pPr>
        <w:rPr>
          <w:b/>
        </w:rPr>
      </w:pPr>
    </w:p>
    <w:p w14:paraId="0E04DDEE" w14:textId="7930AF4E" w:rsidR="006B3627" w:rsidRDefault="006B3627" w:rsidP="002E7DAC">
      <w:r>
        <w:t>Not ne</w:t>
      </w:r>
      <w:r w:rsidR="00F454CE">
        <w:t xml:space="preserve">cessary.  </w:t>
      </w:r>
    </w:p>
    <w:p w14:paraId="077CF1BF" w14:textId="77777777" w:rsidR="006B3627" w:rsidRPr="006B3627" w:rsidRDefault="006B3627" w:rsidP="002E7DAC"/>
    <w:p w14:paraId="2D77DF3B" w14:textId="77777777" w:rsidR="006F59F8" w:rsidRPr="000316A3" w:rsidRDefault="006F59F8" w:rsidP="002E7DAC">
      <w:r w:rsidRPr="000316A3">
        <w:rPr>
          <w:b/>
        </w:rPr>
        <w:t>ADJOURNMENT</w:t>
      </w:r>
      <w:r w:rsidRPr="000316A3">
        <w:t>:</w:t>
      </w:r>
    </w:p>
    <w:p w14:paraId="6ABBA2D0" w14:textId="77777777" w:rsidR="006F59F8" w:rsidRPr="000316A3" w:rsidRDefault="006F59F8" w:rsidP="002E7DAC"/>
    <w:p w14:paraId="3B61F13C" w14:textId="3FE23E81" w:rsidR="006F59F8" w:rsidRDefault="006F59F8" w:rsidP="002E7DAC">
      <w:pPr>
        <w:jc w:val="both"/>
      </w:pPr>
      <w:r w:rsidRPr="000316A3">
        <w:t xml:space="preserve">There being no further business to come before the Board </w:t>
      </w:r>
      <w:r w:rsidR="00F454CE">
        <w:t xml:space="preserve">of the District </w:t>
      </w:r>
      <w:r w:rsidRPr="000316A3">
        <w:t xml:space="preserve">and </w:t>
      </w:r>
      <w:r w:rsidR="00937BB1">
        <w:t>upon motion duly made, seconded</w:t>
      </w:r>
      <w:r w:rsidR="005564C7">
        <w:t xml:space="preserve"> </w:t>
      </w:r>
      <w:r w:rsidRPr="000316A3">
        <w:t xml:space="preserve">and </w:t>
      </w:r>
      <w:r w:rsidR="00155592">
        <w:t xml:space="preserve">upon vote </w:t>
      </w:r>
      <w:r w:rsidRPr="000316A3">
        <w:t>unanimously carried, the meeting was adjourned</w:t>
      </w:r>
      <w:r w:rsidR="00AB588E">
        <w:t xml:space="preserve"> at </w:t>
      </w:r>
      <w:r w:rsidR="00D91BF3">
        <w:t>3</w:t>
      </w:r>
      <w:r w:rsidR="00AB588E">
        <w:t>:</w:t>
      </w:r>
      <w:r w:rsidR="003511BD">
        <w:t>1</w:t>
      </w:r>
      <w:r w:rsidR="00D91BF3">
        <w:t>0</w:t>
      </w:r>
      <w:r w:rsidR="00C625BB">
        <w:t xml:space="preserve"> </w:t>
      </w:r>
      <w:r w:rsidR="00C37F2E">
        <w:t>p</w:t>
      </w:r>
      <w:r w:rsidR="00C625BB">
        <w:t>.m</w:t>
      </w:r>
      <w:r w:rsidRPr="000316A3">
        <w:t>.</w:t>
      </w:r>
      <w:r w:rsidR="001A0A3F" w:rsidRPr="000316A3">
        <w:t xml:space="preserve"> </w:t>
      </w:r>
    </w:p>
    <w:p w14:paraId="37706550" w14:textId="77777777" w:rsidR="00CE01C0" w:rsidRDefault="00CE01C0" w:rsidP="002E7DAC">
      <w:pPr>
        <w:jc w:val="both"/>
      </w:pPr>
    </w:p>
    <w:p w14:paraId="6DEB71B8" w14:textId="75367F98" w:rsidR="006F59F8" w:rsidRDefault="006F59F8" w:rsidP="002E7DAC">
      <w:pPr>
        <w:jc w:val="both"/>
      </w:pPr>
      <w:r w:rsidRPr="000316A3">
        <w:t>The foreg</w:t>
      </w:r>
      <w:r w:rsidR="00A97B95">
        <w:t>oing minutes constitute</w:t>
      </w:r>
      <w:r w:rsidRPr="000316A3">
        <w:t xml:space="preserve"> a true and correct copy of the minutes of the above-referenced meeting and </w:t>
      </w:r>
      <w:r w:rsidR="00FB645B">
        <w:t>have been</w:t>
      </w:r>
      <w:r w:rsidRPr="000316A3">
        <w:t xml:space="preserve"> approved by the Boar</w:t>
      </w:r>
      <w:r w:rsidR="00AB7BC9" w:rsidRPr="000316A3">
        <w:t xml:space="preserve">d of Directors of the </w:t>
      </w:r>
      <w:r w:rsidR="00A92E44">
        <w:t>Fallbrook Villas</w:t>
      </w:r>
      <w:r w:rsidR="00F91FA3">
        <w:t xml:space="preserve"> </w:t>
      </w:r>
      <w:r w:rsidR="00BB02EF">
        <w:t>Metropolitan</w:t>
      </w:r>
      <w:r w:rsidR="00E56619" w:rsidRPr="000316A3">
        <w:t xml:space="preserve"> District</w:t>
      </w:r>
      <w:r w:rsidRPr="000316A3">
        <w:t>.</w:t>
      </w:r>
    </w:p>
    <w:p w14:paraId="6E065CC2" w14:textId="77777777" w:rsidR="006F59F8" w:rsidRDefault="006F59F8" w:rsidP="002E7DAC"/>
    <w:p w14:paraId="63929B35" w14:textId="77777777" w:rsidR="00E3571B" w:rsidRDefault="00E3571B" w:rsidP="002E7DAC"/>
    <w:p w14:paraId="6C42E1CA" w14:textId="3EE7F444" w:rsidR="006F59F8" w:rsidRPr="000316A3" w:rsidRDefault="00947BFB" w:rsidP="002E7DAC">
      <w:r>
        <w:tab/>
      </w:r>
      <w:r>
        <w:tab/>
      </w:r>
      <w:r>
        <w:tab/>
      </w:r>
      <w:r>
        <w:tab/>
      </w:r>
      <w:r>
        <w:tab/>
      </w:r>
      <w:r>
        <w:tab/>
      </w:r>
      <w:r w:rsidR="006F59F8" w:rsidRPr="000316A3">
        <w:t>_______________________________________</w:t>
      </w:r>
    </w:p>
    <w:p w14:paraId="5CDCF7B8" w14:textId="2EC40AD9" w:rsidR="0092163A" w:rsidRPr="000316A3" w:rsidRDefault="006F59F8" w:rsidP="002E7DAC">
      <w:r w:rsidRPr="000316A3">
        <w:tab/>
      </w:r>
      <w:r w:rsidRPr="000316A3">
        <w:tab/>
      </w:r>
      <w:r w:rsidRPr="000316A3">
        <w:tab/>
      </w:r>
      <w:r w:rsidRPr="000316A3">
        <w:tab/>
      </w:r>
      <w:r w:rsidRPr="000316A3">
        <w:tab/>
      </w:r>
      <w:r w:rsidRPr="000316A3">
        <w:tab/>
      </w:r>
      <w:r w:rsidR="00F1059C">
        <w:t>President</w:t>
      </w:r>
      <w:r w:rsidRPr="000316A3">
        <w:t xml:space="preserve"> to the Board</w:t>
      </w:r>
    </w:p>
    <w:sectPr w:rsidR="0092163A" w:rsidRPr="000316A3" w:rsidSect="00E3571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129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C632" w14:textId="77777777" w:rsidR="008D55A7" w:rsidRDefault="008D55A7">
      <w:r>
        <w:separator/>
      </w:r>
    </w:p>
  </w:endnote>
  <w:endnote w:type="continuationSeparator" w:id="0">
    <w:p w14:paraId="444EC21D" w14:textId="77777777" w:rsidR="008D55A7" w:rsidRDefault="008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638E" w14:textId="77777777" w:rsidR="00F548B5" w:rsidRDefault="00F548B5" w:rsidP="00DD5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AF3B5" w14:textId="77777777" w:rsidR="00F548B5" w:rsidRDefault="00F54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508" w14:textId="77777777" w:rsidR="009C5CB4" w:rsidRDefault="009C5CB4">
    <w:pPr>
      <w:pStyle w:val="Footer"/>
    </w:pPr>
  </w:p>
  <w:p w14:paraId="4A8F5A60" w14:textId="033FF514" w:rsidR="009C5CB4" w:rsidRDefault="009C5CB4" w:rsidP="009C5CB4">
    <w:pPr>
      <w:jc w:val="right"/>
    </w:pPr>
    <w:r>
      <w:rPr>
        <w:sz w:val="16"/>
      </w:rPr>
      <w:fldChar w:fldCharType="begin"/>
    </w:r>
    <w:r w:rsidR="00F2770C">
      <w:rPr>
        <w:sz w:val="16"/>
      </w:rPr>
      <w:instrText>DOCPROPERTY DOCXDOCID DMS=IManage Format=&lt;&lt;LIB&gt;&gt; &lt;&lt;NUM&gt;&gt;.&lt;&lt;VER&gt;&gt;</w:instrText>
    </w:r>
    <w:r>
      <w:rPr>
        <w:sz w:val="16"/>
      </w:rPr>
      <w:fldChar w:fldCharType="separate"/>
    </w:r>
    <w:r w:rsidR="00A7345C">
      <w:rPr>
        <w:sz w:val="16"/>
      </w:rPr>
      <w:t>DE 8480874.1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006" w14:textId="77777777" w:rsidR="00C12F21" w:rsidRDefault="00C1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A295" w14:textId="77777777" w:rsidR="008D55A7" w:rsidRDefault="008D55A7">
      <w:r>
        <w:separator/>
      </w:r>
    </w:p>
  </w:footnote>
  <w:footnote w:type="continuationSeparator" w:id="0">
    <w:p w14:paraId="47A7580A" w14:textId="77777777" w:rsidR="008D55A7" w:rsidRDefault="008D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02F0" w14:textId="77777777" w:rsidR="00C12F21" w:rsidRDefault="00C12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0AF4" w14:textId="2CDBBE8B" w:rsidR="00F548B5" w:rsidRPr="00150D03" w:rsidRDefault="00F548B5">
    <w:pPr>
      <w:pStyle w:val="Header"/>
      <w:rPr>
        <w:sz w:val="20"/>
        <w:szCs w:val="20"/>
      </w:rPr>
    </w:pPr>
    <w:r w:rsidRPr="00150D03">
      <w:rPr>
        <w:b/>
        <w:sz w:val="20"/>
        <w:szCs w:val="20"/>
      </w:rPr>
      <w:t>RECORD OF PROCEEDINGS</w:t>
    </w:r>
  </w:p>
  <w:p w14:paraId="6151EF1B" w14:textId="77777777" w:rsidR="00F548B5" w:rsidRPr="00150D03" w:rsidRDefault="00A92E44">
    <w:pPr>
      <w:pStyle w:val="Header"/>
      <w:rPr>
        <w:sz w:val="20"/>
        <w:szCs w:val="20"/>
      </w:rPr>
    </w:pPr>
    <w:r>
      <w:rPr>
        <w:sz w:val="20"/>
        <w:szCs w:val="20"/>
      </w:rPr>
      <w:t>Fallbrook Villas</w:t>
    </w:r>
    <w:r w:rsidR="002047D3" w:rsidRPr="00150D03">
      <w:rPr>
        <w:sz w:val="20"/>
        <w:szCs w:val="20"/>
      </w:rPr>
      <w:t xml:space="preserve"> Metropolitan</w:t>
    </w:r>
    <w:r w:rsidR="005F48E4" w:rsidRPr="00150D03">
      <w:rPr>
        <w:sz w:val="20"/>
        <w:szCs w:val="20"/>
      </w:rPr>
      <w:t xml:space="preserve"> District</w:t>
    </w:r>
  </w:p>
  <w:p w14:paraId="1F4ECF0E" w14:textId="6584B886" w:rsidR="00CD0261" w:rsidRPr="00150D03" w:rsidRDefault="00446D9E">
    <w:pPr>
      <w:pStyle w:val="Header"/>
      <w:rPr>
        <w:sz w:val="20"/>
        <w:szCs w:val="20"/>
      </w:rPr>
    </w:pPr>
    <w:r>
      <w:rPr>
        <w:sz w:val="20"/>
        <w:szCs w:val="20"/>
      </w:rPr>
      <w:t>October 19</w:t>
    </w:r>
    <w:r w:rsidR="00274A2F">
      <w:rPr>
        <w:sz w:val="20"/>
        <w:szCs w:val="20"/>
      </w:rPr>
      <w:t>, 202</w:t>
    </w:r>
    <w:r w:rsidR="00F62722">
      <w:rPr>
        <w:sz w:val="20"/>
        <w:szCs w:val="20"/>
      </w:rPr>
      <w:t>3</w:t>
    </w:r>
  </w:p>
  <w:p w14:paraId="2D6A034F" w14:textId="77777777" w:rsidR="00F548B5" w:rsidRDefault="00F548B5">
    <w:pPr>
      <w:pStyle w:val="Header"/>
      <w:rPr>
        <w:rStyle w:val="PageNumber"/>
        <w:sz w:val="20"/>
        <w:szCs w:val="20"/>
      </w:rPr>
    </w:pPr>
    <w:r w:rsidRPr="00150D03">
      <w:rPr>
        <w:rStyle w:val="PageNumber"/>
        <w:sz w:val="20"/>
        <w:szCs w:val="20"/>
      </w:rPr>
      <w:t xml:space="preserve">Page </w:t>
    </w:r>
    <w:r w:rsidRPr="00150D03">
      <w:rPr>
        <w:rStyle w:val="PageNumber"/>
        <w:sz w:val="20"/>
        <w:szCs w:val="20"/>
      </w:rPr>
      <w:fldChar w:fldCharType="begin"/>
    </w:r>
    <w:r w:rsidRPr="00150D03">
      <w:rPr>
        <w:rStyle w:val="PageNumber"/>
        <w:sz w:val="20"/>
        <w:szCs w:val="20"/>
      </w:rPr>
      <w:instrText xml:space="preserve"> PAGE </w:instrText>
    </w:r>
    <w:r w:rsidRPr="00150D03">
      <w:rPr>
        <w:rStyle w:val="PageNumber"/>
        <w:sz w:val="20"/>
        <w:szCs w:val="20"/>
      </w:rPr>
      <w:fldChar w:fldCharType="separate"/>
    </w:r>
    <w:r w:rsidR="00F6145A">
      <w:rPr>
        <w:rStyle w:val="PageNumber"/>
        <w:noProof/>
        <w:sz w:val="20"/>
        <w:szCs w:val="20"/>
      </w:rPr>
      <w:t>3</w:t>
    </w:r>
    <w:r w:rsidRPr="00150D03">
      <w:rPr>
        <w:rStyle w:val="PageNumber"/>
        <w:sz w:val="20"/>
        <w:szCs w:val="20"/>
      </w:rPr>
      <w:fldChar w:fldCharType="end"/>
    </w:r>
  </w:p>
  <w:p w14:paraId="4D932176" w14:textId="77777777" w:rsidR="00DA7B35" w:rsidRPr="00150D03" w:rsidRDefault="00DA7B35">
    <w:pPr>
      <w:pStyle w:val="Header"/>
      <w:rPr>
        <w:rStyle w:val="PageNumber"/>
        <w:sz w:val="20"/>
        <w:szCs w:val="20"/>
      </w:rPr>
    </w:pPr>
  </w:p>
  <w:p w14:paraId="570DC284" w14:textId="77777777" w:rsidR="00F548B5" w:rsidRDefault="00F548B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667" w14:textId="77777777" w:rsidR="00DA7B35" w:rsidRDefault="00DA7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EF6"/>
    <w:multiLevelType w:val="hybridMultilevel"/>
    <w:tmpl w:val="01BCC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1F08"/>
    <w:multiLevelType w:val="hybridMultilevel"/>
    <w:tmpl w:val="2D7A0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5512"/>
    <w:multiLevelType w:val="hybridMultilevel"/>
    <w:tmpl w:val="4D2C1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7ADF"/>
    <w:multiLevelType w:val="hybridMultilevel"/>
    <w:tmpl w:val="0F3E3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E0E36"/>
    <w:multiLevelType w:val="hybridMultilevel"/>
    <w:tmpl w:val="ACC8D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37581"/>
    <w:multiLevelType w:val="multilevel"/>
    <w:tmpl w:val="3C6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F6611"/>
    <w:multiLevelType w:val="hybridMultilevel"/>
    <w:tmpl w:val="42DAFFBC"/>
    <w:lvl w:ilvl="0" w:tplc="0012F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26CDA"/>
    <w:multiLevelType w:val="hybridMultilevel"/>
    <w:tmpl w:val="F004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12F46"/>
    <w:multiLevelType w:val="hybridMultilevel"/>
    <w:tmpl w:val="AE9880E8"/>
    <w:lvl w:ilvl="0" w:tplc="A3F46C7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E55E3"/>
    <w:multiLevelType w:val="hybridMultilevel"/>
    <w:tmpl w:val="939A0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1947">
    <w:abstractNumId w:val="5"/>
  </w:num>
  <w:num w:numId="2" w16cid:durableId="631521846">
    <w:abstractNumId w:val="6"/>
  </w:num>
  <w:num w:numId="3" w16cid:durableId="873999060">
    <w:abstractNumId w:val="7"/>
  </w:num>
  <w:num w:numId="4" w16cid:durableId="1558129519">
    <w:abstractNumId w:val="8"/>
  </w:num>
  <w:num w:numId="5" w16cid:durableId="1311518459">
    <w:abstractNumId w:val="3"/>
  </w:num>
  <w:num w:numId="6" w16cid:durableId="2138447046">
    <w:abstractNumId w:val="1"/>
  </w:num>
  <w:num w:numId="7" w16cid:durableId="1563105069">
    <w:abstractNumId w:val="9"/>
  </w:num>
  <w:num w:numId="8" w16cid:durableId="1943218639">
    <w:abstractNumId w:val="2"/>
  </w:num>
  <w:num w:numId="9" w16cid:durableId="729112535">
    <w:abstractNumId w:val="0"/>
  </w:num>
  <w:num w:numId="10" w16cid:durableId="2035114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6"/>
  </w:docVars>
  <w:rsids>
    <w:rsidRoot w:val="006F59F8"/>
    <w:rsid w:val="00012266"/>
    <w:rsid w:val="00017974"/>
    <w:rsid w:val="00024382"/>
    <w:rsid w:val="0002672F"/>
    <w:rsid w:val="000316A3"/>
    <w:rsid w:val="00052DA6"/>
    <w:rsid w:val="00083E97"/>
    <w:rsid w:val="000840AD"/>
    <w:rsid w:val="00084D81"/>
    <w:rsid w:val="000A3CAF"/>
    <w:rsid w:val="000A45FB"/>
    <w:rsid w:val="000A5773"/>
    <w:rsid w:val="000C448B"/>
    <w:rsid w:val="000C57B5"/>
    <w:rsid w:val="000E1428"/>
    <w:rsid w:val="000F3C46"/>
    <w:rsid w:val="00103FA3"/>
    <w:rsid w:val="001206C0"/>
    <w:rsid w:val="00121F98"/>
    <w:rsid w:val="00145F62"/>
    <w:rsid w:val="00150D03"/>
    <w:rsid w:val="00155592"/>
    <w:rsid w:val="00157607"/>
    <w:rsid w:val="001620F6"/>
    <w:rsid w:val="001705EE"/>
    <w:rsid w:val="0018768B"/>
    <w:rsid w:val="00191648"/>
    <w:rsid w:val="0019232D"/>
    <w:rsid w:val="001977AE"/>
    <w:rsid w:val="001A0A3F"/>
    <w:rsid w:val="001A18AE"/>
    <w:rsid w:val="001B451B"/>
    <w:rsid w:val="001C09B5"/>
    <w:rsid w:val="001C0A09"/>
    <w:rsid w:val="001D0803"/>
    <w:rsid w:val="002047D3"/>
    <w:rsid w:val="00210B91"/>
    <w:rsid w:val="00211EC8"/>
    <w:rsid w:val="002153AB"/>
    <w:rsid w:val="002311AF"/>
    <w:rsid w:val="0023187A"/>
    <w:rsid w:val="002359A5"/>
    <w:rsid w:val="0024491F"/>
    <w:rsid w:val="00274A2F"/>
    <w:rsid w:val="002907B5"/>
    <w:rsid w:val="00290A7D"/>
    <w:rsid w:val="00292CE2"/>
    <w:rsid w:val="002A149E"/>
    <w:rsid w:val="002A2BDC"/>
    <w:rsid w:val="002A642A"/>
    <w:rsid w:val="002B7C5D"/>
    <w:rsid w:val="002D0BF2"/>
    <w:rsid w:val="002E7DAC"/>
    <w:rsid w:val="002F1BFF"/>
    <w:rsid w:val="003075E9"/>
    <w:rsid w:val="0031489C"/>
    <w:rsid w:val="00321005"/>
    <w:rsid w:val="003511BD"/>
    <w:rsid w:val="00356ADA"/>
    <w:rsid w:val="003570A2"/>
    <w:rsid w:val="003756A9"/>
    <w:rsid w:val="003815E7"/>
    <w:rsid w:val="003A076E"/>
    <w:rsid w:val="003B3814"/>
    <w:rsid w:val="003D7692"/>
    <w:rsid w:val="003F70EE"/>
    <w:rsid w:val="00403E26"/>
    <w:rsid w:val="0041244E"/>
    <w:rsid w:val="004279F9"/>
    <w:rsid w:val="00442A22"/>
    <w:rsid w:val="00442A3F"/>
    <w:rsid w:val="00445360"/>
    <w:rsid w:val="00446D9E"/>
    <w:rsid w:val="00452CA1"/>
    <w:rsid w:val="00466887"/>
    <w:rsid w:val="00485496"/>
    <w:rsid w:val="0048671D"/>
    <w:rsid w:val="004936C1"/>
    <w:rsid w:val="004A1ACE"/>
    <w:rsid w:val="004A3A17"/>
    <w:rsid w:val="004D7030"/>
    <w:rsid w:val="004E6515"/>
    <w:rsid w:val="004E7C4D"/>
    <w:rsid w:val="004F49D7"/>
    <w:rsid w:val="00504067"/>
    <w:rsid w:val="00511DB4"/>
    <w:rsid w:val="005133B4"/>
    <w:rsid w:val="005211D8"/>
    <w:rsid w:val="00522B7B"/>
    <w:rsid w:val="00523ABF"/>
    <w:rsid w:val="00524F62"/>
    <w:rsid w:val="005261C7"/>
    <w:rsid w:val="00534926"/>
    <w:rsid w:val="00537C68"/>
    <w:rsid w:val="00544CD5"/>
    <w:rsid w:val="005534F3"/>
    <w:rsid w:val="005564C7"/>
    <w:rsid w:val="00557AD0"/>
    <w:rsid w:val="0056632E"/>
    <w:rsid w:val="0057043C"/>
    <w:rsid w:val="005737AE"/>
    <w:rsid w:val="005751FD"/>
    <w:rsid w:val="00582C12"/>
    <w:rsid w:val="00582D15"/>
    <w:rsid w:val="005A545C"/>
    <w:rsid w:val="005B0E2C"/>
    <w:rsid w:val="005B39BE"/>
    <w:rsid w:val="005C7382"/>
    <w:rsid w:val="005E5F82"/>
    <w:rsid w:val="005F3CC6"/>
    <w:rsid w:val="005F48E4"/>
    <w:rsid w:val="00625713"/>
    <w:rsid w:val="00651A80"/>
    <w:rsid w:val="006A2D95"/>
    <w:rsid w:val="006B3627"/>
    <w:rsid w:val="006C1218"/>
    <w:rsid w:val="006C1B16"/>
    <w:rsid w:val="006C43CE"/>
    <w:rsid w:val="006E7863"/>
    <w:rsid w:val="006E7A72"/>
    <w:rsid w:val="006F06B2"/>
    <w:rsid w:val="006F22AA"/>
    <w:rsid w:val="006F3F34"/>
    <w:rsid w:val="006F59F8"/>
    <w:rsid w:val="006F6AEC"/>
    <w:rsid w:val="007117B6"/>
    <w:rsid w:val="007474BE"/>
    <w:rsid w:val="0076359D"/>
    <w:rsid w:val="00784E8F"/>
    <w:rsid w:val="00787CC6"/>
    <w:rsid w:val="0079238F"/>
    <w:rsid w:val="00796A9C"/>
    <w:rsid w:val="00797BC8"/>
    <w:rsid w:val="007A0082"/>
    <w:rsid w:val="007A1D83"/>
    <w:rsid w:val="007A2E38"/>
    <w:rsid w:val="007A376E"/>
    <w:rsid w:val="007C5B98"/>
    <w:rsid w:val="007D28EF"/>
    <w:rsid w:val="007D37A7"/>
    <w:rsid w:val="007D4E77"/>
    <w:rsid w:val="007F2528"/>
    <w:rsid w:val="007F7D29"/>
    <w:rsid w:val="008071D6"/>
    <w:rsid w:val="00812798"/>
    <w:rsid w:val="00816808"/>
    <w:rsid w:val="00823AF7"/>
    <w:rsid w:val="008314A1"/>
    <w:rsid w:val="00844F2E"/>
    <w:rsid w:val="00853677"/>
    <w:rsid w:val="0085643A"/>
    <w:rsid w:val="00863F44"/>
    <w:rsid w:val="00870AE8"/>
    <w:rsid w:val="00873141"/>
    <w:rsid w:val="0088777E"/>
    <w:rsid w:val="008A247F"/>
    <w:rsid w:val="008C5D8E"/>
    <w:rsid w:val="008D2331"/>
    <w:rsid w:val="008D55A7"/>
    <w:rsid w:val="009003B2"/>
    <w:rsid w:val="00907759"/>
    <w:rsid w:val="0091177F"/>
    <w:rsid w:val="00911A45"/>
    <w:rsid w:val="00912CA5"/>
    <w:rsid w:val="00912FCB"/>
    <w:rsid w:val="0092163A"/>
    <w:rsid w:val="00933C66"/>
    <w:rsid w:val="0093597E"/>
    <w:rsid w:val="00937759"/>
    <w:rsid w:val="00937BB1"/>
    <w:rsid w:val="00946357"/>
    <w:rsid w:val="00947BFB"/>
    <w:rsid w:val="0095014E"/>
    <w:rsid w:val="00985F13"/>
    <w:rsid w:val="009A0087"/>
    <w:rsid w:val="009A4F55"/>
    <w:rsid w:val="009A66FB"/>
    <w:rsid w:val="009B244D"/>
    <w:rsid w:val="009B6356"/>
    <w:rsid w:val="009B7BAC"/>
    <w:rsid w:val="009C5CB4"/>
    <w:rsid w:val="009F00EC"/>
    <w:rsid w:val="009F2C2D"/>
    <w:rsid w:val="009F2D48"/>
    <w:rsid w:val="009F434B"/>
    <w:rsid w:val="009F5549"/>
    <w:rsid w:val="00A107E4"/>
    <w:rsid w:val="00A1764A"/>
    <w:rsid w:val="00A2184E"/>
    <w:rsid w:val="00A341D9"/>
    <w:rsid w:val="00A41BB8"/>
    <w:rsid w:val="00A43C02"/>
    <w:rsid w:val="00A44D2D"/>
    <w:rsid w:val="00A47106"/>
    <w:rsid w:val="00A72327"/>
    <w:rsid w:val="00A7345C"/>
    <w:rsid w:val="00A90B52"/>
    <w:rsid w:val="00A92E44"/>
    <w:rsid w:val="00A97B95"/>
    <w:rsid w:val="00AA4A71"/>
    <w:rsid w:val="00AB588E"/>
    <w:rsid w:val="00AB7BC9"/>
    <w:rsid w:val="00AC275A"/>
    <w:rsid w:val="00AD4988"/>
    <w:rsid w:val="00AD6383"/>
    <w:rsid w:val="00B1346B"/>
    <w:rsid w:val="00B27D05"/>
    <w:rsid w:val="00B3246F"/>
    <w:rsid w:val="00B33D9B"/>
    <w:rsid w:val="00B34A46"/>
    <w:rsid w:val="00B40061"/>
    <w:rsid w:val="00B401D1"/>
    <w:rsid w:val="00B45875"/>
    <w:rsid w:val="00B64A29"/>
    <w:rsid w:val="00B708DB"/>
    <w:rsid w:val="00B7738F"/>
    <w:rsid w:val="00B83AFD"/>
    <w:rsid w:val="00B875CB"/>
    <w:rsid w:val="00BB02EF"/>
    <w:rsid w:val="00BE2561"/>
    <w:rsid w:val="00C12F21"/>
    <w:rsid w:val="00C162B5"/>
    <w:rsid w:val="00C20862"/>
    <w:rsid w:val="00C20F3A"/>
    <w:rsid w:val="00C239C1"/>
    <w:rsid w:val="00C3208F"/>
    <w:rsid w:val="00C37F2E"/>
    <w:rsid w:val="00C60048"/>
    <w:rsid w:val="00C625BB"/>
    <w:rsid w:val="00C811E4"/>
    <w:rsid w:val="00C81BD4"/>
    <w:rsid w:val="00C925B3"/>
    <w:rsid w:val="00C92A03"/>
    <w:rsid w:val="00CB2B9C"/>
    <w:rsid w:val="00CC65B4"/>
    <w:rsid w:val="00CC7595"/>
    <w:rsid w:val="00CD0261"/>
    <w:rsid w:val="00CD11A8"/>
    <w:rsid w:val="00CE01C0"/>
    <w:rsid w:val="00CF4CD9"/>
    <w:rsid w:val="00D0726C"/>
    <w:rsid w:val="00D1632E"/>
    <w:rsid w:val="00D2007A"/>
    <w:rsid w:val="00D31495"/>
    <w:rsid w:val="00D33B48"/>
    <w:rsid w:val="00D50079"/>
    <w:rsid w:val="00D53DB8"/>
    <w:rsid w:val="00D545D4"/>
    <w:rsid w:val="00D5528A"/>
    <w:rsid w:val="00D572C5"/>
    <w:rsid w:val="00D66C94"/>
    <w:rsid w:val="00D71BF1"/>
    <w:rsid w:val="00D77747"/>
    <w:rsid w:val="00D91BF3"/>
    <w:rsid w:val="00DA063F"/>
    <w:rsid w:val="00DA54AC"/>
    <w:rsid w:val="00DA7669"/>
    <w:rsid w:val="00DA7B35"/>
    <w:rsid w:val="00DC47C6"/>
    <w:rsid w:val="00DD5195"/>
    <w:rsid w:val="00E15E88"/>
    <w:rsid w:val="00E30BCD"/>
    <w:rsid w:val="00E32530"/>
    <w:rsid w:val="00E3571B"/>
    <w:rsid w:val="00E41AF6"/>
    <w:rsid w:val="00E477DE"/>
    <w:rsid w:val="00E56619"/>
    <w:rsid w:val="00E628CC"/>
    <w:rsid w:val="00E6532A"/>
    <w:rsid w:val="00E91D24"/>
    <w:rsid w:val="00EB0D8E"/>
    <w:rsid w:val="00EB594F"/>
    <w:rsid w:val="00EC23D5"/>
    <w:rsid w:val="00EC51DA"/>
    <w:rsid w:val="00EC7C40"/>
    <w:rsid w:val="00EE2F8C"/>
    <w:rsid w:val="00EF0F4F"/>
    <w:rsid w:val="00F0587C"/>
    <w:rsid w:val="00F1059C"/>
    <w:rsid w:val="00F10986"/>
    <w:rsid w:val="00F2770C"/>
    <w:rsid w:val="00F32C11"/>
    <w:rsid w:val="00F454CE"/>
    <w:rsid w:val="00F45A4D"/>
    <w:rsid w:val="00F515D3"/>
    <w:rsid w:val="00F548B5"/>
    <w:rsid w:val="00F60D38"/>
    <w:rsid w:val="00F6145A"/>
    <w:rsid w:val="00F62722"/>
    <w:rsid w:val="00F66B8C"/>
    <w:rsid w:val="00F66BF8"/>
    <w:rsid w:val="00F75C14"/>
    <w:rsid w:val="00F901A5"/>
    <w:rsid w:val="00F91FA3"/>
    <w:rsid w:val="00FA011A"/>
    <w:rsid w:val="00FA044E"/>
    <w:rsid w:val="00FA589E"/>
    <w:rsid w:val="00FB05C6"/>
    <w:rsid w:val="00FB2700"/>
    <w:rsid w:val="00FB645B"/>
    <w:rsid w:val="00FB646D"/>
    <w:rsid w:val="00FC44F0"/>
    <w:rsid w:val="00FC59F8"/>
    <w:rsid w:val="00FC6968"/>
    <w:rsid w:val="00FC74F6"/>
    <w:rsid w:val="00FD10ED"/>
    <w:rsid w:val="00FE2842"/>
    <w:rsid w:val="00FF0AC7"/>
    <w:rsid w:val="00FF2378"/>
    <w:rsid w:val="00FF3CCA"/>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C0F503D"/>
  <w15:docId w15:val="{746376F4-EBC5-4326-94BA-6C9D420D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043C"/>
    <w:pPr>
      <w:tabs>
        <w:tab w:val="center" w:pos="4680"/>
        <w:tab w:val="right" w:pos="9360"/>
      </w:tabs>
    </w:pPr>
  </w:style>
  <w:style w:type="paragraph" w:styleId="Header">
    <w:name w:val="header"/>
    <w:basedOn w:val="Normal"/>
    <w:rsid w:val="0057043C"/>
    <w:pPr>
      <w:tabs>
        <w:tab w:val="center" w:pos="4680"/>
        <w:tab w:val="right" w:pos="9360"/>
      </w:tabs>
    </w:pPr>
  </w:style>
  <w:style w:type="character" w:styleId="PageNumber">
    <w:name w:val="page number"/>
    <w:basedOn w:val="DefaultParagraphFont"/>
    <w:rsid w:val="006F59F8"/>
  </w:style>
  <w:style w:type="paragraph" w:styleId="BalloonText">
    <w:name w:val="Balloon Text"/>
    <w:basedOn w:val="Normal"/>
    <w:link w:val="BalloonTextChar"/>
    <w:rsid w:val="000E1428"/>
    <w:rPr>
      <w:rFonts w:ascii="Tahoma" w:hAnsi="Tahoma" w:cs="Tahoma"/>
      <w:sz w:val="16"/>
      <w:szCs w:val="16"/>
    </w:rPr>
  </w:style>
  <w:style w:type="character" w:customStyle="1" w:styleId="BalloonTextChar">
    <w:name w:val="Balloon Text Char"/>
    <w:basedOn w:val="DefaultParagraphFont"/>
    <w:link w:val="BalloonText"/>
    <w:rsid w:val="000E1428"/>
    <w:rPr>
      <w:rFonts w:ascii="Tahoma" w:hAnsi="Tahoma" w:cs="Tahoma"/>
      <w:sz w:val="16"/>
      <w:szCs w:val="16"/>
    </w:rPr>
  </w:style>
  <w:style w:type="paragraph" w:styleId="ListParagraph">
    <w:name w:val="List Paragraph"/>
    <w:basedOn w:val="Normal"/>
    <w:rsid w:val="00CD11A8"/>
    <w:pPr>
      <w:ind w:left="720"/>
      <w:contextualSpacing/>
    </w:pPr>
  </w:style>
  <w:style w:type="character" w:styleId="CommentReference">
    <w:name w:val="annotation reference"/>
    <w:basedOn w:val="DefaultParagraphFont"/>
    <w:semiHidden/>
    <w:unhideWhenUsed/>
    <w:rsid w:val="005C7382"/>
    <w:rPr>
      <w:sz w:val="16"/>
      <w:szCs w:val="16"/>
    </w:rPr>
  </w:style>
  <w:style w:type="paragraph" w:styleId="CommentText">
    <w:name w:val="annotation text"/>
    <w:basedOn w:val="Normal"/>
    <w:link w:val="CommentTextChar"/>
    <w:unhideWhenUsed/>
    <w:rsid w:val="005C7382"/>
    <w:rPr>
      <w:sz w:val="20"/>
      <w:szCs w:val="20"/>
    </w:rPr>
  </w:style>
  <w:style w:type="character" w:customStyle="1" w:styleId="CommentTextChar">
    <w:name w:val="Comment Text Char"/>
    <w:basedOn w:val="DefaultParagraphFont"/>
    <w:link w:val="CommentText"/>
    <w:rsid w:val="005C7382"/>
  </w:style>
  <w:style w:type="paragraph" w:styleId="CommentSubject">
    <w:name w:val="annotation subject"/>
    <w:basedOn w:val="CommentText"/>
    <w:next w:val="CommentText"/>
    <w:link w:val="CommentSubjectChar"/>
    <w:semiHidden/>
    <w:unhideWhenUsed/>
    <w:rsid w:val="005C7382"/>
    <w:rPr>
      <w:b/>
      <w:bCs/>
    </w:rPr>
  </w:style>
  <w:style w:type="character" w:customStyle="1" w:styleId="CommentSubjectChar">
    <w:name w:val="Comment Subject Char"/>
    <w:basedOn w:val="CommentTextChar"/>
    <w:link w:val="CommentSubject"/>
    <w:semiHidden/>
    <w:rsid w:val="005C7382"/>
    <w:rPr>
      <w:b/>
      <w:bCs/>
    </w:rPr>
  </w:style>
  <w:style w:type="paragraph" w:styleId="Revision">
    <w:name w:val="Revision"/>
    <w:hidden/>
    <w:uiPriority w:val="99"/>
    <w:semiHidden/>
    <w:rsid w:val="00356ADA"/>
    <w:rPr>
      <w:sz w:val="24"/>
      <w:szCs w:val="24"/>
    </w:rPr>
  </w:style>
  <w:style w:type="paragraph" w:customStyle="1" w:styleId="DocID">
    <w:name w:val="DocID"/>
    <w:basedOn w:val="Normal"/>
    <w:rsid w:val="00823AF7"/>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23357">
      <w:bodyDiv w:val="1"/>
      <w:marLeft w:val="0"/>
      <w:marRight w:val="0"/>
      <w:marTop w:val="0"/>
      <w:marBottom w:val="0"/>
      <w:divBdr>
        <w:top w:val="none" w:sz="0" w:space="0" w:color="auto"/>
        <w:left w:val="none" w:sz="0" w:space="0" w:color="auto"/>
        <w:bottom w:val="none" w:sz="0" w:space="0" w:color="auto"/>
        <w:right w:val="none" w:sz="0" w:space="0" w:color="auto"/>
      </w:divBdr>
    </w:div>
    <w:div w:id="1251163804">
      <w:bodyDiv w:val="1"/>
      <w:marLeft w:val="0"/>
      <w:marRight w:val="0"/>
      <w:marTop w:val="0"/>
      <w:marBottom w:val="0"/>
      <w:divBdr>
        <w:top w:val="none" w:sz="0" w:space="0" w:color="auto"/>
        <w:left w:val="none" w:sz="0" w:space="0" w:color="auto"/>
        <w:bottom w:val="none" w:sz="0" w:space="0" w:color="auto"/>
        <w:right w:val="none" w:sz="0" w:space="0" w:color="auto"/>
      </w:divBdr>
      <w:divsChild>
        <w:div w:id="358816785">
          <w:marLeft w:val="0"/>
          <w:marRight w:val="0"/>
          <w:marTop w:val="0"/>
          <w:marBottom w:val="0"/>
          <w:divBdr>
            <w:top w:val="none" w:sz="0" w:space="0" w:color="auto"/>
            <w:left w:val="none" w:sz="0" w:space="0" w:color="auto"/>
            <w:bottom w:val="none" w:sz="0" w:space="0" w:color="auto"/>
            <w:right w:val="none" w:sz="0" w:space="0" w:color="auto"/>
          </w:divBdr>
          <w:divsChild>
            <w:div w:id="1189181616">
              <w:marLeft w:val="0"/>
              <w:marRight w:val="0"/>
              <w:marTop w:val="0"/>
              <w:marBottom w:val="0"/>
              <w:divBdr>
                <w:top w:val="none" w:sz="0" w:space="0" w:color="auto"/>
                <w:left w:val="none" w:sz="0" w:space="0" w:color="auto"/>
                <w:bottom w:val="none" w:sz="0" w:space="0" w:color="auto"/>
                <w:right w:val="none" w:sz="0" w:space="0" w:color="auto"/>
              </w:divBdr>
              <w:divsChild>
                <w:div w:id="1432625002">
                  <w:marLeft w:val="0"/>
                  <w:marRight w:val="0"/>
                  <w:marTop w:val="0"/>
                  <w:marBottom w:val="0"/>
                  <w:divBdr>
                    <w:top w:val="none" w:sz="0" w:space="0" w:color="auto"/>
                    <w:left w:val="none" w:sz="0" w:space="0" w:color="auto"/>
                    <w:bottom w:val="none" w:sz="0" w:space="0" w:color="auto"/>
                    <w:right w:val="none" w:sz="0" w:space="0" w:color="auto"/>
                  </w:divBdr>
                  <w:divsChild>
                    <w:div w:id="1507863050">
                      <w:marLeft w:val="0"/>
                      <w:marRight w:val="0"/>
                      <w:marTop w:val="0"/>
                      <w:marBottom w:val="0"/>
                      <w:divBdr>
                        <w:top w:val="none" w:sz="0" w:space="0" w:color="auto"/>
                        <w:left w:val="none" w:sz="0" w:space="0" w:color="auto"/>
                        <w:bottom w:val="none" w:sz="0" w:space="0" w:color="auto"/>
                        <w:right w:val="none" w:sz="0" w:space="0" w:color="auto"/>
                      </w:divBdr>
                      <w:divsChild>
                        <w:div w:id="1120999238">
                          <w:marLeft w:val="-15"/>
                          <w:marRight w:val="0"/>
                          <w:marTop w:val="0"/>
                          <w:marBottom w:val="0"/>
                          <w:divBdr>
                            <w:top w:val="none" w:sz="0" w:space="0" w:color="auto"/>
                            <w:left w:val="none" w:sz="0" w:space="0" w:color="auto"/>
                            <w:bottom w:val="none" w:sz="0" w:space="0" w:color="auto"/>
                            <w:right w:val="none" w:sz="0" w:space="0" w:color="auto"/>
                          </w:divBdr>
                          <w:divsChild>
                            <w:div w:id="1442799364">
                              <w:marLeft w:val="0"/>
                              <w:marRight w:val="0"/>
                              <w:marTop w:val="0"/>
                              <w:marBottom w:val="0"/>
                              <w:divBdr>
                                <w:top w:val="none" w:sz="0" w:space="0" w:color="auto"/>
                                <w:left w:val="none" w:sz="0" w:space="0" w:color="auto"/>
                                <w:bottom w:val="none" w:sz="0" w:space="0" w:color="auto"/>
                                <w:right w:val="none" w:sz="0" w:space="0" w:color="auto"/>
                              </w:divBdr>
                              <w:divsChild>
                                <w:div w:id="1423796781">
                                  <w:marLeft w:val="0"/>
                                  <w:marRight w:val="-15"/>
                                  <w:marTop w:val="0"/>
                                  <w:marBottom w:val="0"/>
                                  <w:divBdr>
                                    <w:top w:val="none" w:sz="0" w:space="0" w:color="auto"/>
                                    <w:left w:val="none" w:sz="0" w:space="0" w:color="auto"/>
                                    <w:bottom w:val="none" w:sz="0" w:space="0" w:color="auto"/>
                                    <w:right w:val="none" w:sz="0" w:space="0" w:color="auto"/>
                                  </w:divBdr>
                                  <w:divsChild>
                                    <w:div w:id="612517905">
                                      <w:marLeft w:val="0"/>
                                      <w:marRight w:val="0"/>
                                      <w:marTop w:val="0"/>
                                      <w:marBottom w:val="0"/>
                                      <w:divBdr>
                                        <w:top w:val="none" w:sz="0" w:space="0" w:color="auto"/>
                                        <w:left w:val="none" w:sz="0" w:space="0" w:color="auto"/>
                                        <w:bottom w:val="none" w:sz="0" w:space="0" w:color="auto"/>
                                        <w:right w:val="none" w:sz="0" w:space="0" w:color="auto"/>
                                      </w:divBdr>
                                      <w:divsChild>
                                        <w:div w:id="1754080833">
                                          <w:marLeft w:val="0"/>
                                          <w:marRight w:val="0"/>
                                          <w:marTop w:val="0"/>
                                          <w:marBottom w:val="0"/>
                                          <w:divBdr>
                                            <w:top w:val="none" w:sz="0" w:space="0" w:color="auto"/>
                                            <w:left w:val="none" w:sz="0" w:space="0" w:color="auto"/>
                                            <w:bottom w:val="none" w:sz="0" w:space="0" w:color="auto"/>
                                            <w:right w:val="none" w:sz="0" w:space="0" w:color="auto"/>
                                          </w:divBdr>
                                          <w:divsChild>
                                            <w:div w:id="346761311">
                                              <w:marLeft w:val="0"/>
                                              <w:marRight w:val="0"/>
                                              <w:marTop w:val="0"/>
                                              <w:marBottom w:val="150"/>
                                              <w:divBdr>
                                                <w:top w:val="none" w:sz="0" w:space="0" w:color="auto"/>
                                                <w:left w:val="none" w:sz="0" w:space="0" w:color="auto"/>
                                                <w:bottom w:val="none" w:sz="0" w:space="0" w:color="auto"/>
                                                <w:right w:val="none" w:sz="0" w:space="0" w:color="auto"/>
                                              </w:divBdr>
                                              <w:divsChild>
                                                <w:div w:id="1146896045">
                                                  <w:marLeft w:val="0"/>
                                                  <w:marRight w:val="0"/>
                                                  <w:marTop w:val="0"/>
                                                  <w:marBottom w:val="0"/>
                                                  <w:divBdr>
                                                    <w:top w:val="none" w:sz="0" w:space="0" w:color="auto"/>
                                                    <w:left w:val="none" w:sz="0" w:space="0" w:color="auto"/>
                                                    <w:bottom w:val="none" w:sz="0" w:space="0" w:color="auto"/>
                                                    <w:right w:val="none" w:sz="0" w:space="0" w:color="auto"/>
                                                  </w:divBdr>
                                                  <w:divsChild>
                                                    <w:div w:id="1816292835">
                                                      <w:marLeft w:val="0"/>
                                                      <w:marRight w:val="0"/>
                                                      <w:marTop w:val="150"/>
                                                      <w:marBottom w:val="0"/>
                                                      <w:divBdr>
                                                        <w:top w:val="none" w:sz="0" w:space="0" w:color="auto"/>
                                                        <w:left w:val="none" w:sz="0" w:space="0" w:color="auto"/>
                                                        <w:bottom w:val="none" w:sz="0" w:space="0" w:color="auto"/>
                                                        <w:right w:val="none" w:sz="0" w:space="0" w:color="auto"/>
                                                      </w:divBdr>
                                                      <w:divsChild>
                                                        <w:div w:id="1679189739">
                                                          <w:marLeft w:val="0"/>
                                                          <w:marRight w:val="0"/>
                                                          <w:marTop w:val="0"/>
                                                          <w:marBottom w:val="0"/>
                                                          <w:divBdr>
                                                            <w:top w:val="single" w:sz="6" w:space="0" w:color="DCDEE3"/>
                                                            <w:left w:val="single" w:sz="6" w:space="0" w:color="DCDEE3"/>
                                                            <w:bottom w:val="single" w:sz="6" w:space="0" w:color="DCDEE3"/>
                                                            <w:right w:val="single" w:sz="6" w:space="0" w:color="DCDEE3"/>
                                                          </w:divBdr>
                                                          <w:divsChild>
                                                            <w:div w:id="1856725188">
                                                              <w:marLeft w:val="0"/>
                                                              <w:marRight w:val="0"/>
                                                              <w:marTop w:val="0"/>
                                                              <w:marBottom w:val="0"/>
                                                              <w:divBdr>
                                                                <w:top w:val="none" w:sz="0" w:space="0" w:color="auto"/>
                                                                <w:left w:val="single" w:sz="6" w:space="18" w:color="DCDEE3"/>
                                                                <w:bottom w:val="none" w:sz="0" w:space="0" w:color="auto"/>
                                                                <w:right w:val="none" w:sz="0" w:space="0" w:color="auto"/>
                                                              </w:divBdr>
                                                              <w:divsChild>
                                                                <w:div w:id="1618416287">
                                                                  <w:marLeft w:val="0"/>
                                                                  <w:marRight w:val="0"/>
                                                                  <w:marTop w:val="0"/>
                                                                  <w:marBottom w:val="0"/>
                                                                  <w:divBdr>
                                                                    <w:top w:val="none" w:sz="0" w:space="0" w:color="auto"/>
                                                                    <w:left w:val="none" w:sz="0" w:space="0" w:color="auto"/>
                                                                    <w:bottom w:val="none" w:sz="0" w:space="0" w:color="auto"/>
                                                                    <w:right w:val="none" w:sz="0" w:space="0" w:color="auto"/>
                                                                  </w:divBdr>
                                                                  <w:divsChild>
                                                                    <w:div w:id="1562327086">
                                                                      <w:marLeft w:val="0"/>
                                                                      <w:marRight w:val="0"/>
                                                                      <w:marTop w:val="0"/>
                                                                      <w:marBottom w:val="0"/>
                                                                      <w:divBdr>
                                                                        <w:top w:val="none" w:sz="0" w:space="0" w:color="auto"/>
                                                                        <w:left w:val="none" w:sz="0" w:space="0" w:color="auto"/>
                                                                        <w:bottom w:val="none" w:sz="0" w:space="0" w:color="auto"/>
                                                                        <w:right w:val="none" w:sz="0" w:space="0" w:color="auto"/>
                                                                      </w:divBdr>
                                                                      <w:divsChild>
                                                                        <w:div w:id="663707033">
                                                                          <w:marLeft w:val="0"/>
                                                                          <w:marRight w:val="0"/>
                                                                          <w:marTop w:val="0"/>
                                                                          <w:marBottom w:val="0"/>
                                                                          <w:divBdr>
                                                                            <w:top w:val="none" w:sz="0" w:space="0" w:color="auto"/>
                                                                            <w:left w:val="none" w:sz="0" w:space="0" w:color="auto"/>
                                                                            <w:bottom w:val="none" w:sz="0" w:space="0" w:color="auto"/>
                                                                            <w:right w:val="none" w:sz="0" w:space="0" w:color="auto"/>
                                                                          </w:divBdr>
                                                                          <w:divsChild>
                                                                            <w:div w:id="970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 D e n v e r ! 8 4 8 0 8 7 4 . 1 < / d o c u m e n t i d >  
     < s e n d e r i d > K S T A H L < / s e n d e r i d >  
     < s e n d e r e m a i l > K S T A H L @ S P E N C E R F A N E . C O M < / s e n d e r e m a i l >  
     < l a s t m o d i f i e d > 2 0 2 4 - 0 1 - 1 9 T 0 9 : 5 0 : 0 0 . 0 0 0 0 0 0 0 - 0 7 : 0 0 < / l a s t m o d i f i e d >  
     < d a t a b a s e > D e n v e r < / 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23D-FCFE-49A9-8E12-3DBC17C2B94B}">
  <ds:schemaRefs>
    <ds:schemaRef ds:uri="http://www.imanage.com/work/xmlschema"/>
  </ds:schemaRefs>
</ds:datastoreItem>
</file>

<file path=customXml/itemProps2.xml><?xml version="1.0" encoding="utf-8"?>
<ds:datastoreItem xmlns:ds="http://schemas.openxmlformats.org/officeDocument/2006/customXml" ds:itemID="{FBDFC857-9248-4B3D-92D4-04449093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Grimshaw &amp; Harring</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Systems Administrator</dc:creator>
  <cp:keywords/>
  <dc:description/>
  <cp:lastModifiedBy>Judy Simonson</cp:lastModifiedBy>
  <cp:revision>2</cp:revision>
  <cp:lastPrinted>2022-11-29T16:38:00Z</cp:lastPrinted>
  <dcterms:created xsi:type="dcterms:W3CDTF">2024-03-13T19:15:00Z</dcterms:created>
  <dcterms:modified xsi:type="dcterms:W3CDTF">2024-03-13T19:15:00Z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DN 7301376.1 </vt:lpwstr>
  </property>
  <property fmtid="{D5CDD505-2E9C-101B-9397-08002B2CF9AE}" pid="3" name="DOCXDOCID">
    <vt:lpwstr>DE 8480874.1</vt:lpwstr>
  </property>
  <property fmtid="{D5CDD505-2E9C-101B-9397-08002B2CF9AE}" pid="4" name="DocXFormat">
    <vt:lpwstr>Library Number.Version</vt:lpwstr>
  </property>
  <property fmtid="{D5CDD505-2E9C-101B-9397-08002B2CF9AE}" pid="5" name="DocXLocation">
    <vt:lpwstr>Legacy</vt:lpwstr>
  </property>
</Properties>
</file>